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2E1DE5" w14:textId="0E7250C2" w:rsidR="00746267" w:rsidRDefault="00940142" w:rsidP="00706ED6">
      <w:pPr>
        <w:spacing w:after="160"/>
        <w:rPr>
          <w:rFonts w:ascii="Arial" w:hAnsi="Arial" w:cs="Arial"/>
          <w:b/>
          <w:color w:val="000000" w:themeColor="text1"/>
          <w:sz w:val="28"/>
          <w:szCs w:val="28"/>
        </w:rPr>
      </w:pPr>
      <w:r>
        <w:rPr>
          <w:rFonts w:ascii="Arial" w:hAnsi="Arial" w:cs="Arial"/>
          <w:b/>
          <w:color w:val="000000" w:themeColor="text1"/>
          <w:sz w:val="28"/>
          <w:szCs w:val="28"/>
        </w:rPr>
        <w:t>WIC Helps Primary Caregivers, Too</w:t>
      </w:r>
    </w:p>
    <w:p w14:paraId="30AC9261" w14:textId="77777777" w:rsidR="00940142" w:rsidRPr="00A9603D" w:rsidRDefault="00940142" w:rsidP="1CBED872">
      <w:pPr>
        <w:rPr>
          <w:rFonts w:ascii="Arial" w:eastAsia="Arial" w:hAnsi="Arial" w:cs="Arial"/>
          <w:sz w:val="22"/>
          <w:szCs w:val="22"/>
        </w:rPr>
      </w:pPr>
      <w:r w:rsidRPr="1CBED872">
        <w:rPr>
          <w:rFonts w:ascii="Arial" w:eastAsia="Arial" w:hAnsi="Arial" w:cs="Arial"/>
          <w:sz w:val="22"/>
          <w:szCs w:val="22"/>
        </w:rPr>
        <w:t xml:space="preserve">The purpose of this social media campaign is to raise awareness of WIC among grandparents, foster parents, relatives, fathers and other primary caregivers of young children. The toolkit also provides messaging about the relative ease and simplicity for guardians to use the WIC2Go app, the e-WIC card, and how WIC can serve families with hybrid and busy schedules more conveniently with remote visits.    </w:t>
      </w:r>
    </w:p>
    <w:p w14:paraId="313C4762" w14:textId="77777777" w:rsidR="00940142" w:rsidRDefault="00940142" w:rsidP="1CBED872">
      <w:pPr>
        <w:spacing w:after="160"/>
        <w:rPr>
          <w:rFonts w:ascii="Arial" w:eastAsia="Arial" w:hAnsi="Arial" w:cs="Arial"/>
          <w:b/>
          <w:bCs/>
          <w:color w:val="000000" w:themeColor="text1"/>
          <w:sz w:val="22"/>
          <w:szCs w:val="22"/>
        </w:rPr>
      </w:pPr>
    </w:p>
    <w:p w14:paraId="09720EB1" w14:textId="2027C84F" w:rsidR="009B5952" w:rsidRPr="009B5952" w:rsidRDefault="00D578A7" w:rsidP="00706ED6">
      <w:pPr>
        <w:spacing w:after="160"/>
        <w:rPr>
          <w:rFonts w:ascii="Arial" w:hAnsi="Arial" w:cs="Arial"/>
          <w:b/>
          <w:bCs/>
          <w:color w:val="000000" w:themeColor="text1"/>
          <w:sz w:val="22"/>
          <w:szCs w:val="22"/>
        </w:rPr>
      </w:pPr>
      <w:r>
        <w:rPr>
          <w:rFonts w:ascii="Arial" w:hAnsi="Arial" w:cs="Arial"/>
          <w:b/>
          <w:bCs/>
          <w:color w:val="000000" w:themeColor="text1"/>
          <w:sz w:val="22"/>
          <w:szCs w:val="22"/>
        </w:rPr>
        <w:t>Images/Graphics</w:t>
      </w:r>
      <w:r w:rsidR="009B5952" w:rsidRPr="009B5952">
        <w:rPr>
          <w:rFonts w:ascii="Arial" w:hAnsi="Arial" w:cs="Arial"/>
          <w:b/>
          <w:bCs/>
          <w:color w:val="000000" w:themeColor="text1"/>
          <w:sz w:val="22"/>
          <w:szCs w:val="22"/>
        </w:rPr>
        <w:t>:</w:t>
      </w:r>
    </w:p>
    <w:p w14:paraId="4243F7FC" w14:textId="77777777" w:rsidR="00627957" w:rsidRPr="00627957" w:rsidRDefault="00627957" w:rsidP="00627957">
      <w:pPr>
        <w:pStyle w:val="ListParagraph"/>
        <w:numPr>
          <w:ilvl w:val="0"/>
          <w:numId w:val="1"/>
        </w:numPr>
        <w:rPr>
          <w:rFonts w:ascii="Arial" w:hAnsi="Arial" w:cs="Arial"/>
          <w:i/>
          <w:sz w:val="22"/>
          <w:szCs w:val="22"/>
        </w:rPr>
      </w:pPr>
      <w:r w:rsidRPr="00627957">
        <w:rPr>
          <w:rFonts w:ascii="Arial" w:hAnsi="Arial" w:cs="Arial"/>
          <w:iCs/>
          <w:sz w:val="22"/>
          <w:szCs w:val="22"/>
        </w:rPr>
        <w:t>High-resolution images are included in this document in jpeg format. Right-click on the image and select “save as” to save the file to your computer.</w:t>
      </w:r>
    </w:p>
    <w:p w14:paraId="5BB4F79C" w14:textId="4DBA53C0" w:rsidR="009B5952" w:rsidRPr="009B5952" w:rsidRDefault="009B5952" w:rsidP="00706ED6">
      <w:pPr>
        <w:pStyle w:val="ListParagraph"/>
        <w:numPr>
          <w:ilvl w:val="0"/>
          <w:numId w:val="1"/>
        </w:numPr>
        <w:spacing w:after="160"/>
        <w:rPr>
          <w:rFonts w:ascii="Arial" w:hAnsi="Arial" w:cs="Arial"/>
          <w:color w:val="000000" w:themeColor="text1"/>
          <w:sz w:val="22"/>
          <w:szCs w:val="22"/>
        </w:rPr>
      </w:pPr>
      <w:r w:rsidRPr="009B5952">
        <w:rPr>
          <w:rFonts w:ascii="Arial" w:hAnsi="Arial" w:cs="Arial"/>
          <w:color w:val="000000" w:themeColor="text1"/>
          <w:sz w:val="22"/>
          <w:szCs w:val="22"/>
        </w:rPr>
        <w:t xml:space="preserve">Rectangular images are sized for Facebook and </w:t>
      </w:r>
      <w:r w:rsidR="004A68FB">
        <w:rPr>
          <w:rFonts w:ascii="Arial" w:hAnsi="Arial" w:cs="Arial"/>
          <w:color w:val="000000" w:themeColor="text1"/>
          <w:sz w:val="22"/>
          <w:szCs w:val="22"/>
        </w:rPr>
        <w:t xml:space="preserve">X (formerly known as </w:t>
      </w:r>
      <w:r w:rsidRPr="009B5952">
        <w:rPr>
          <w:rFonts w:ascii="Arial" w:hAnsi="Arial" w:cs="Arial"/>
          <w:color w:val="000000" w:themeColor="text1"/>
          <w:sz w:val="22"/>
          <w:szCs w:val="22"/>
        </w:rPr>
        <w:t>Twitter</w:t>
      </w:r>
      <w:r w:rsidR="004A68FB">
        <w:rPr>
          <w:rFonts w:ascii="Arial" w:hAnsi="Arial" w:cs="Arial"/>
          <w:color w:val="000000" w:themeColor="text1"/>
          <w:sz w:val="22"/>
          <w:szCs w:val="22"/>
        </w:rPr>
        <w:t>)</w:t>
      </w:r>
    </w:p>
    <w:p w14:paraId="488C09BE" w14:textId="77777777" w:rsidR="009B5952" w:rsidRPr="00C97F66" w:rsidRDefault="009B5952" w:rsidP="00706ED6">
      <w:pPr>
        <w:pStyle w:val="ListParagraph"/>
        <w:numPr>
          <w:ilvl w:val="0"/>
          <w:numId w:val="1"/>
        </w:numPr>
        <w:spacing w:after="160"/>
        <w:rPr>
          <w:rFonts w:ascii="Arial" w:hAnsi="Arial" w:cs="Arial"/>
          <w:color w:val="000000" w:themeColor="text1"/>
          <w:sz w:val="22"/>
          <w:szCs w:val="22"/>
        </w:rPr>
      </w:pPr>
      <w:r w:rsidRPr="009B5952">
        <w:rPr>
          <w:rFonts w:ascii="Arial" w:hAnsi="Arial" w:cs="Arial"/>
          <w:color w:val="000000" w:themeColor="text1"/>
          <w:sz w:val="22"/>
          <w:szCs w:val="22"/>
        </w:rPr>
        <w:t>Square images are sized for Instagram</w:t>
      </w:r>
    </w:p>
    <w:p w14:paraId="3F5E9158" w14:textId="09027455" w:rsidR="009B5952" w:rsidRPr="00C97F66" w:rsidRDefault="00C97F66" w:rsidP="00706ED6">
      <w:pPr>
        <w:spacing w:after="160"/>
        <w:rPr>
          <w:rFonts w:ascii="Arial" w:hAnsi="Arial" w:cs="Arial"/>
          <w:b/>
          <w:bCs/>
          <w:color w:val="000000" w:themeColor="text1"/>
          <w:sz w:val="22"/>
          <w:szCs w:val="22"/>
        </w:rPr>
      </w:pPr>
      <w:r w:rsidRPr="1CBED872">
        <w:rPr>
          <w:rFonts w:ascii="Arial" w:hAnsi="Arial" w:cs="Arial"/>
          <w:b/>
          <w:bCs/>
          <w:color w:val="000000" w:themeColor="text1"/>
          <w:sz w:val="22"/>
          <w:szCs w:val="22"/>
        </w:rPr>
        <w:t>Sample Messages</w:t>
      </w:r>
      <w:r w:rsidR="00D578A7" w:rsidRPr="1CBED872">
        <w:rPr>
          <w:rFonts w:ascii="Arial" w:hAnsi="Arial" w:cs="Arial"/>
          <w:b/>
          <w:bCs/>
          <w:color w:val="000000" w:themeColor="text1"/>
          <w:sz w:val="22"/>
          <w:szCs w:val="22"/>
        </w:rPr>
        <w:t xml:space="preserve"> (starting on page </w:t>
      </w:r>
      <w:r w:rsidR="00A62257" w:rsidRPr="1CBED872">
        <w:rPr>
          <w:rFonts w:ascii="Arial" w:hAnsi="Arial" w:cs="Arial"/>
          <w:b/>
          <w:bCs/>
          <w:color w:val="000000" w:themeColor="text1"/>
          <w:sz w:val="22"/>
          <w:szCs w:val="22"/>
        </w:rPr>
        <w:t>1</w:t>
      </w:r>
      <w:r w:rsidR="007232E5">
        <w:rPr>
          <w:rFonts w:ascii="Arial" w:hAnsi="Arial" w:cs="Arial"/>
          <w:b/>
          <w:bCs/>
          <w:color w:val="000000" w:themeColor="text1"/>
          <w:sz w:val="22"/>
          <w:szCs w:val="22"/>
        </w:rPr>
        <w:t>8)</w:t>
      </w:r>
      <w:r w:rsidR="009B5952" w:rsidRPr="1CBED872">
        <w:rPr>
          <w:rFonts w:ascii="Arial" w:hAnsi="Arial" w:cs="Arial"/>
          <w:b/>
          <w:bCs/>
          <w:color w:val="000000" w:themeColor="text1"/>
          <w:sz w:val="22"/>
          <w:szCs w:val="22"/>
        </w:rPr>
        <w:t>:</w:t>
      </w:r>
    </w:p>
    <w:p w14:paraId="5CFED6AA" w14:textId="4A6FBE16" w:rsidR="6453C74A" w:rsidRDefault="6453C74A" w:rsidP="1CBED872">
      <w:pPr>
        <w:numPr>
          <w:ilvl w:val="0"/>
          <w:numId w:val="5"/>
        </w:numPr>
        <w:spacing w:after="160"/>
        <w:rPr>
          <w:rFonts w:ascii="Arial" w:eastAsia="Arial" w:hAnsi="Arial" w:cs="Arial"/>
          <w:color w:val="000000" w:themeColor="text1"/>
          <w:sz w:val="22"/>
          <w:szCs w:val="22"/>
        </w:rPr>
      </w:pPr>
      <w:r w:rsidRPr="1CBED872">
        <w:rPr>
          <w:rFonts w:ascii="Arial" w:eastAsia="Arial" w:hAnsi="Arial" w:cs="Arial"/>
          <w:color w:val="000000" w:themeColor="text1"/>
          <w:sz w:val="22"/>
          <w:szCs w:val="22"/>
        </w:rPr>
        <w:t>Copy and paste the text below and pair with an image. We recommend linking to WICHelpNY.org, where potentially eligible participants can chat with Wanda in English or Spanish to learn more about WIC and get a referral to a WIC office. Local WIC Agencies are welcome to include their own contact information instead.</w:t>
      </w:r>
    </w:p>
    <w:p w14:paraId="19B260B7" w14:textId="09C89C75" w:rsidR="47F50558" w:rsidRDefault="47F50558" w:rsidP="1CBED872">
      <w:pPr>
        <w:pStyle w:val="ListParagraph"/>
        <w:numPr>
          <w:ilvl w:val="0"/>
          <w:numId w:val="5"/>
        </w:numPr>
        <w:spacing w:after="160"/>
        <w:rPr>
          <w:rFonts w:ascii="Arial" w:eastAsia="Arial" w:hAnsi="Arial" w:cs="Arial"/>
          <w:color w:val="000000" w:themeColor="text1"/>
          <w:sz w:val="22"/>
          <w:szCs w:val="22"/>
        </w:rPr>
      </w:pPr>
      <w:r w:rsidRPr="1CBED872">
        <w:rPr>
          <w:rFonts w:ascii="Arial" w:eastAsia="Arial" w:hAnsi="Arial" w:cs="Arial"/>
          <w:color w:val="000000" w:themeColor="text1"/>
          <w:sz w:val="22"/>
          <w:szCs w:val="22"/>
        </w:rPr>
        <w:t>X (Twitter) posts are limited to 280 characters, with website URLs (</w:t>
      </w:r>
      <w:r w:rsidR="58BF898B" w:rsidRPr="1CBED872">
        <w:rPr>
          <w:rFonts w:ascii="Arial" w:eastAsia="Arial" w:hAnsi="Arial" w:cs="Arial"/>
          <w:color w:val="000000" w:themeColor="text1"/>
          <w:sz w:val="22"/>
          <w:szCs w:val="22"/>
        </w:rPr>
        <w:t>e.g</w:t>
      </w:r>
      <w:r w:rsidRPr="1CBED872">
        <w:rPr>
          <w:rFonts w:ascii="Arial" w:eastAsia="Arial" w:hAnsi="Arial" w:cs="Arial"/>
          <w:color w:val="000000" w:themeColor="text1"/>
          <w:sz w:val="22"/>
          <w:szCs w:val="22"/>
        </w:rPr>
        <w:t>.</w:t>
      </w:r>
      <w:r w:rsidR="0CEDE8D9" w:rsidRPr="1CBED872">
        <w:rPr>
          <w:rFonts w:ascii="Arial" w:eastAsia="Arial" w:hAnsi="Arial" w:cs="Arial"/>
          <w:color w:val="000000" w:themeColor="text1"/>
          <w:sz w:val="22"/>
          <w:szCs w:val="22"/>
        </w:rPr>
        <w:t>,</w:t>
      </w:r>
      <w:r w:rsidRPr="1CBED872">
        <w:rPr>
          <w:rFonts w:ascii="Arial" w:eastAsia="Arial" w:hAnsi="Arial" w:cs="Arial"/>
          <w:color w:val="000000" w:themeColor="text1"/>
          <w:sz w:val="22"/>
          <w:szCs w:val="22"/>
        </w:rPr>
        <w:t xml:space="preserve"> WICHelpNY.org) counting as 23 characters, regardless of length. Most of the shorter captions meet the character requirement for X.</w:t>
      </w:r>
    </w:p>
    <w:p w14:paraId="3A30FFFD" w14:textId="718E83B6" w:rsidR="00627957" w:rsidRPr="00A62257" w:rsidRDefault="00D578A7" w:rsidP="1CBED872">
      <w:pPr>
        <w:spacing w:after="160"/>
        <w:rPr>
          <w:rFonts w:ascii="Arial" w:hAnsi="Arial" w:cs="Arial"/>
          <w:b/>
          <w:bCs/>
          <w:color w:val="000000" w:themeColor="text1"/>
        </w:rPr>
      </w:pPr>
      <w:r w:rsidRPr="1CBED872">
        <w:rPr>
          <w:rFonts w:ascii="Arial" w:hAnsi="Arial" w:cs="Arial"/>
          <w:b/>
          <w:bCs/>
          <w:color w:val="000000" w:themeColor="text1"/>
        </w:rPr>
        <w:t>Images/Graphics</w:t>
      </w:r>
      <w:r w:rsidR="1A5BE9C3" w:rsidRPr="1CBED872">
        <w:rPr>
          <w:rFonts w:ascii="Arial" w:hAnsi="Arial" w:cs="Arial"/>
          <w:b/>
          <w:bCs/>
          <w:color w:val="000000" w:themeColor="text1"/>
        </w:rPr>
        <w:t xml:space="preserve">: </w:t>
      </w:r>
      <w:r w:rsidR="1A5BE9C3" w:rsidRPr="1CBED872">
        <w:rPr>
          <w:rFonts w:ascii="Arial" w:eastAsia="Arial" w:hAnsi="Arial" w:cs="Arial"/>
          <w:color w:val="000000" w:themeColor="text1"/>
          <w:sz w:val="22"/>
          <w:szCs w:val="22"/>
        </w:rPr>
        <w:t>Right-click on any image to save it to your computer. Spanish images follow English versions.</w:t>
      </w:r>
      <w:r w:rsidR="00627957">
        <w:rPr>
          <w:noProof/>
        </w:rPr>
        <w:drawing>
          <wp:inline distT="0" distB="0" distL="0" distR="0" wp14:anchorId="2E307A70" wp14:editId="08353ADE">
            <wp:extent cx="6400800" cy="359748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10">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24D173B5" w14:textId="0DEA99B6" w:rsidR="00627957" w:rsidRDefault="00627957" w:rsidP="009B5952">
      <w:pPr>
        <w:spacing w:after="180"/>
        <w:rPr>
          <w:rFonts w:ascii="Arial" w:hAnsi="Arial" w:cs="Arial"/>
          <w:color w:val="000000" w:themeColor="text1"/>
          <w:sz w:val="22"/>
          <w:szCs w:val="22"/>
        </w:rPr>
      </w:pPr>
      <w:r>
        <w:rPr>
          <w:noProof/>
        </w:rPr>
        <w:lastRenderedPageBreak/>
        <w:drawing>
          <wp:inline distT="0" distB="0" distL="0" distR="0" wp14:anchorId="3AC92921" wp14:editId="6AABFCF3">
            <wp:extent cx="6400800" cy="359748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7C1796AF" w14:textId="2FFCA0ED" w:rsidR="00627957" w:rsidRDefault="00627957" w:rsidP="009B5952">
      <w:pPr>
        <w:spacing w:after="180"/>
        <w:rPr>
          <w:rFonts w:ascii="Arial" w:hAnsi="Arial" w:cs="Arial"/>
          <w:color w:val="000000" w:themeColor="text1"/>
          <w:sz w:val="22"/>
          <w:szCs w:val="22"/>
        </w:rPr>
      </w:pPr>
    </w:p>
    <w:p w14:paraId="09B66690" w14:textId="6A34EE21" w:rsidR="00627957" w:rsidRDefault="00627957" w:rsidP="009B5952">
      <w:pPr>
        <w:spacing w:after="180"/>
        <w:rPr>
          <w:rFonts w:ascii="Arial" w:hAnsi="Arial" w:cs="Arial"/>
          <w:color w:val="000000" w:themeColor="text1"/>
          <w:sz w:val="22"/>
          <w:szCs w:val="22"/>
        </w:rPr>
      </w:pPr>
      <w:r>
        <w:rPr>
          <w:noProof/>
        </w:rPr>
        <w:drawing>
          <wp:inline distT="0" distB="0" distL="0" distR="0" wp14:anchorId="7156906C" wp14:editId="3A4933F1">
            <wp:extent cx="6400800" cy="359748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0BA04FEB" w14:textId="20269B60" w:rsidR="00627957" w:rsidRDefault="00627957" w:rsidP="009B5952">
      <w:pPr>
        <w:spacing w:after="180"/>
        <w:rPr>
          <w:rFonts w:ascii="Arial" w:hAnsi="Arial" w:cs="Arial"/>
          <w:color w:val="000000" w:themeColor="text1"/>
          <w:sz w:val="22"/>
          <w:szCs w:val="22"/>
        </w:rPr>
      </w:pPr>
    </w:p>
    <w:p w14:paraId="042383C7" w14:textId="5DAE1846" w:rsidR="00627957" w:rsidRDefault="00627957" w:rsidP="009B5952">
      <w:pPr>
        <w:spacing w:after="180"/>
        <w:rPr>
          <w:rFonts w:ascii="Arial" w:hAnsi="Arial" w:cs="Arial"/>
          <w:color w:val="000000" w:themeColor="text1"/>
          <w:sz w:val="22"/>
          <w:szCs w:val="22"/>
        </w:rPr>
      </w:pPr>
      <w:r>
        <w:rPr>
          <w:noProof/>
        </w:rPr>
        <w:lastRenderedPageBreak/>
        <w:drawing>
          <wp:inline distT="0" distB="0" distL="0" distR="0" wp14:anchorId="7B448225" wp14:editId="1F857389">
            <wp:extent cx="6400800" cy="359748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7AE61689" w14:textId="67FB6F31" w:rsidR="00627957" w:rsidRDefault="00627957" w:rsidP="009B5952">
      <w:pPr>
        <w:spacing w:after="180"/>
        <w:rPr>
          <w:rFonts w:ascii="Arial" w:hAnsi="Arial" w:cs="Arial"/>
          <w:color w:val="000000" w:themeColor="text1"/>
          <w:sz w:val="22"/>
          <w:szCs w:val="22"/>
        </w:rPr>
      </w:pPr>
    </w:p>
    <w:p w14:paraId="33E59A85" w14:textId="25AD83B5" w:rsidR="00627957" w:rsidRDefault="00627957" w:rsidP="009B5952">
      <w:pPr>
        <w:spacing w:after="180"/>
        <w:rPr>
          <w:rFonts w:ascii="Arial" w:hAnsi="Arial" w:cs="Arial"/>
          <w:color w:val="000000" w:themeColor="text1"/>
          <w:sz w:val="22"/>
          <w:szCs w:val="22"/>
        </w:rPr>
      </w:pPr>
      <w:r>
        <w:rPr>
          <w:noProof/>
        </w:rPr>
        <w:drawing>
          <wp:inline distT="0" distB="0" distL="0" distR="0" wp14:anchorId="7F0626E0" wp14:editId="2BC6635B">
            <wp:extent cx="6400800" cy="359748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0CA27F5D" w14:textId="50FCC6A3" w:rsidR="00627957" w:rsidRDefault="00627957" w:rsidP="009B5952">
      <w:pPr>
        <w:spacing w:after="180"/>
        <w:rPr>
          <w:rFonts w:ascii="Arial" w:hAnsi="Arial" w:cs="Arial"/>
          <w:color w:val="000000" w:themeColor="text1"/>
          <w:sz w:val="22"/>
          <w:szCs w:val="22"/>
        </w:rPr>
      </w:pPr>
    </w:p>
    <w:p w14:paraId="0C5D295E" w14:textId="7F47ED4E" w:rsidR="00627957" w:rsidRDefault="00627957" w:rsidP="009B5952">
      <w:pPr>
        <w:spacing w:after="180"/>
        <w:rPr>
          <w:rFonts w:ascii="Arial" w:hAnsi="Arial" w:cs="Arial"/>
          <w:color w:val="000000" w:themeColor="text1"/>
          <w:sz w:val="22"/>
          <w:szCs w:val="22"/>
        </w:rPr>
      </w:pPr>
      <w:r>
        <w:rPr>
          <w:noProof/>
        </w:rPr>
        <w:lastRenderedPageBreak/>
        <w:drawing>
          <wp:inline distT="0" distB="0" distL="0" distR="0" wp14:anchorId="03B803ED" wp14:editId="0BA97707">
            <wp:extent cx="6400800" cy="359748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0567B829" w14:textId="7710A2E1" w:rsidR="00627957" w:rsidRDefault="00627957" w:rsidP="009B5952">
      <w:pPr>
        <w:spacing w:after="180"/>
        <w:rPr>
          <w:rFonts w:ascii="Arial" w:hAnsi="Arial" w:cs="Arial"/>
          <w:color w:val="000000" w:themeColor="text1"/>
          <w:sz w:val="22"/>
          <w:szCs w:val="22"/>
        </w:rPr>
      </w:pPr>
    </w:p>
    <w:p w14:paraId="54459576" w14:textId="07CBC6DF" w:rsidR="00627957" w:rsidRDefault="00627957" w:rsidP="009B5952">
      <w:pPr>
        <w:spacing w:after="180"/>
        <w:rPr>
          <w:rFonts w:ascii="Arial" w:hAnsi="Arial" w:cs="Arial"/>
          <w:color w:val="000000" w:themeColor="text1"/>
          <w:sz w:val="22"/>
          <w:szCs w:val="22"/>
        </w:rPr>
      </w:pPr>
      <w:r>
        <w:rPr>
          <w:noProof/>
        </w:rPr>
        <w:drawing>
          <wp:inline distT="0" distB="0" distL="0" distR="0" wp14:anchorId="421E8513" wp14:editId="0319973E">
            <wp:extent cx="6400800" cy="359748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2F9905F9" w14:textId="1C86EB54" w:rsidR="00627957" w:rsidRDefault="00627957" w:rsidP="009B5952">
      <w:pPr>
        <w:spacing w:after="180"/>
        <w:rPr>
          <w:rFonts w:ascii="Arial" w:hAnsi="Arial" w:cs="Arial"/>
          <w:color w:val="000000" w:themeColor="text1"/>
          <w:sz w:val="22"/>
          <w:szCs w:val="22"/>
        </w:rPr>
      </w:pPr>
    </w:p>
    <w:p w14:paraId="7EFEC3DA" w14:textId="5164AF96" w:rsidR="00627957" w:rsidRDefault="00627957" w:rsidP="009B5952">
      <w:pPr>
        <w:spacing w:after="180"/>
        <w:rPr>
          <w:rFonts w:ascii="Arial" w:hAnsi="Arial" w:cs="Arial"/>
          <w:color w:val="000000" w:themeColor="text1"/>
          <w:sz w:val="22"/>
          <w:szCs w:val="22"/>
        </w:rPr>
      </w:pPr>
      <w:r>
        <w:rPr>
          <w:noProof/>
        </w:rPr>
        <w:lastRenderedPageBreak/>
        <w:drawing>
          <wp:inline distT="0" distB="0" distL="0" distR="0" wp14:anchorId="238F829F" wp14:editId="28DA1502">
            <wp:extent cx="6400800" cy="359748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1EB100BC" w14:textId="0775EDB7" w:rsidR="00627957" w:rsidRDefault="00627957" w:rsidP="009B5952">
      <w:pPr>
        <w:spacing w:after="180"/>
        <w:rPr>
          <w:rFonts w:ascii="Arial" w:hAnsi="Arial" w:cs="Arial"/>
          <w:color w:val="000000" w:themeColor="text1"/>
          <w:sz w:val="22"/>
          <w:szCs w:val="22"/>
        </w:rPr>
      </w:pPr>
    </w:p>
    <w:p w14:paraId="522D288C" w14:textId="15E72D8B" w:rsidR="00627957" w:rsidRDefault="00627957" w:rsidP="009B5952">
      <w:pPr>
        <w:spacing w:after="180"/>
        <w:rPr>
          <w:rFonts w:ascii="Arial" w:hAnsi="Arial" w:cs="Arial"/>
          <w:color w:val="000000" w:themeColor="text1"/>
          <w:sz w:val="22"/>
          <w:szCs w:val="22"/>
        </w:rPr>
      </w:pPr>
      <w:r>
        <w:rPr>
          <w:noProof/>
        </w:rPr>
        <w:drawing>
          <wp:inline distT="0" distB="0" distL="0" distR="0" wp14:anchorId="58117BDF" wp14:editId="4D92DAF8">
            <wp:extent cx="6400800" cy="359748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60CAF1FB" w14:textId="64B204C5" w:rsidR="00627957" w:rsidRDefault="00627957" w:rsidP="009B5952">
      <w:pPr>
        <w:spacing w:after="180"/>
        <w:rPr>
          <w:rFonts w:ascii="Arial" w:hAnsi="Arial" w:cs="Arial"/>
          <w:color w:val="000000" w:themeColor="text1"/>
          <w:sz w:val="22"/>
          <w:szCs w:val="22"/>
        </w:rPr>
      </w:pPr>
    </w:p>
    <w:p w14:paraId="1C6DEA90" w14:textId="4FDD07E8" w:rsidR="00627957" w:rsidRDefault="00627957" w:rsidP="009B5952">
      <w:pPr>
        <w:spacing w:after="180"/>
        <w:rPr>
          <w:rFonts w:ascii="Arial" w:hAnsi="Arial" w:cs="Arial"/>
          <w:color w:val="000000" w:themeColor="text1"/>
          <w:sz w:val="22"/>
          <w:szCs w:val="22"/>
        </w:rPr>
      </w:pPr>
      <w:r>
        <w:rPr>
          <w:noProof/>
        </w:rPr>
        <w:lastRenderedPageBreak/>
        <w:drawing>
          <wp:inline distT="0" distB="0" distL="0" distR="0" wp14:anchorId="625B9148" wp14:editId="0FF54822">
            <wp:extent cx="6400800" cy="359748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6D853B07" w14:textId="2B365D07" w:rsidR="00627957" w:rsidRDefault="00627957" w:rsidP="009B5952">
      <w:pPr>
        <w:spacing w:after="180"/>
        <w:rPr>
          <w:rFonts w:ascii="Arial" w:hAnsi="Arial" w:cs="Arial"/>
          <w:color w:val="000000" w:themeColor="text1"/>
          <w:sz w:val="22"/>
          <w:szCs w:val="22"/>
        </w:rPr>
      </w:pPr>
    </w:p>
    <w:p w14:paraId="5F9B9528" w14:textId="7FE75CA0" w:rsidR="00627957" w:rsidRDefault="00627957" w:rsidP="009B5952">
      <w:pPr>
        <w:spacing w:after="180"/>
        <w:rPr>
          <w:rFonts w:ascii="Arial" w:hAnsi="Arial" w:cs="Arial"/>
          <w:color w:val="000000" w:themeColor="text1"/>
          <w:sz w:val="22"/>
          <w:szCs w:val="22"/>
        </w:rPr>
      </w:pPr>
      <w:r>
        <w:rPr>
          <w:noProof/>
        </w:rPr>
        <w:drawing>
          <wp:inline distT="0" distB="0" distL="0" distR="0" wp14:anchorId="3D172C82" wp14:editId="23549BBD">
            <wp:extent cx="6400800" cy="359748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69D96474" w14:textId="53EF9992" w:rsidR="00627957" w:rsidRDefault="00627957" w:rsidP="009B5952">
      <w:pPr>
        <w:spacing w:after="180"/>
        <w:rPr>
          <w:rFonts w:ascii="Arial" w:hAnsi="Arial" w:cs="Arial"/>
          <w:color w:val="000000" w:themeColor="text1"/>
          <w:sz w:val="22"/>
          <w:szCs w:val="22"/>
        </w:rPr>
      </w:pPr>
    </w:p>
    <w:p w14:paraId="29E3514E" w14:textId="7DEF800F" w:rsidR="00627957" w:rsidRDefault="00627957" w:rsidP="009B5952">
      <w:pPr>
        <w:spacing w:after="180"/>
        <w:rPr>
          <w:rFonts w:ascii="Arial" w:hAnsi="Arial" w:cs="Arial"/>
          <w:color w:val="000000" w:themeColor="text1"/>
          <w:sz w:val="22"/>
          <w:szCs w:val="22"/>
        </w:rPr>
      </w:pPr>
      <w:r>
        <w:rPr>
          <w:noProof/>
        </w:rPr>
        <w:lastRenderedPageBreak/>
        <w:drawing>
          <wp:inline distT="0" distB="0" distL="0" distR="0" wp14:anchorId="7D1EFBFA" wp14:editId="78A21AEA">
            <wp:extent cx="6400800" cy="359748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6810C5CB" w14:textId="6680F0CF" w:rsidR="00627957" w:rsidRDefault="00627957" w:rsidP="009B5952">
      <w:pPr>
        <w:spacing w:after="180"/>
        <w:rPr>
          <w:rFonts w:ascii="Arial" w:hAnsi="Arial" w:cs="Arial"/>
          <w:color w:val="000000" w:themeColor="text1"/>
          <w:sz w:val="22"/>
          <w:szCs w:val="22"/>
        </w:rPr>
      </w:pPr>
    </w:p>
    <w:p w14:paraId="7BA31CE6" w14:textId="30C5E7E1" w:rsidR="00627957" w:rsidRDefault="00627957" w:rsidP="009B5952">
      <w:pPr>
        <w:spacing w:after="180"/>
        <w:rPr>
          <w:rFonts w:ascii="Arial" w:hAnsi="Arial" w:cs="Arial"/>
          <w:color w:val="000000" w:themeColor="text1"/>
          <w:sz w:val="22"/>
          <w:szCs w:val="22"/>
        </w:rPr>
      </w:pPr>
      <w:r>
        <w:rPr>
          <w:noProof/>
        </w:rPr>
        <w:drawing>
          <wp:inline distT="0" distB="0" distL="0" distR="0" wp14:anchorId="36C2DF86" wp14:editId="04F5E1E7">
            <wp:extent cx="6400800" cy="359748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335D7396" w14:textId="23281AF5" w:rsidR="00627957" w:rsidRDefault="00627957" w:rsidP="009B5952">
      <w:pPr>
        <w:spacing w:after="180"/>
        <w:rPr>
          <w:rFonts w:ascii="Arial" w:hAnsi="Arial" w:cs="Arial"/>
          <w:color w:val="000000" w:themeColor="text1"/>
          <w:sz w:val="22"/>
          <w:szCs w:val="22"/>
        </w:rPr>
      </w:pPr>
    </w:p>
    <w:p w14:paraId="549EFE32" w14:textId="299E7B8F" w:rsidR="00627957" w:rsidRDefault="00627957" w:rsidP="009B5952">
      <w:pPr>
        <w:spacing w:after="180"/>
        <w:rPr>
          <w:rFonts w:ascii="Arial" w:hAnsi="Arial" w:cs="Arial"/>
          <w:color w:val="000000" w:themeColor="text1"/>
          <w:sz w:val="22"/>
          <w:szCs w:val="22"/>
        </w:rPr>
      </w:pPr>
      <w:r>
        <w:rPr>
          <w:noProof/>
        </w:rPr>
        <w:lastRenderedPageBreak/>
        <w:drawing>
          <wp:inline distT="0" distB="0" distL="0" distR="0" wp14:anchorId="4DE19B3F" wp14:editId="7FC85C2A">
            <wp:extent cx="6400800" cy="359748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5F9ED953" w14:textId="1A4C57AD" w:rsidR="00627957" w:rsidRDefault="00A62257" w:rsidP="009B5952">
      <w:pPr>
        <w:spacing w:after="180"/>
        <w:rPr>
          <w:rFonts w:ascii="Arial" w:hAnsi="Arial" w:cs="Arial"/>
          <w:color w:val="000000" w:themeColor="text1"/>
          <w:sz w:val="22"/>
          <w:szCs w:val="22"/>
        </w:rPr>
      </w:pPr>
      <w:r>
        <w:rPr>
          <w:noProof/>
        </w:rPr>
        <w:drawing>
          <wp:anchor distT="0" distB="0" distL="114300" distR="114300" simplePos="0" relativeHeight="251659264" behindDoc="0" locked="0" layoutInCell="1" allowOverlap="1" wp14:anchorId="37CEFAD7" wp14:editId="346FC875">
            <wp:simplePos x="0" y="0"/>
            <wp:positionH relativeFrom="column">
              <wp:posOffset>1905</wp:posOffset>
            </wp:positionH>
            <wp:positionV relativeFrom="paragraph">
              <wp:posOffset>230505</wp:posOffset>
            </wp:positionV>
            <wp:extent cx="6438900" cy="3618865"/>
            <wp:effectExtent l="0" t="0" r="0" b="63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38900" cy="3618865"/>
                    </a:xfrm>
                    <a:prstGeom prst="rect">
                      <a:avLst/>
                    </a:prstGeom>
                  </pic:spPr>
                </pic:pic>
              </a:graphicData>
            </a:graphic>
            <wp14:sizeRelH relativeFrom="margin">
              <wp14:pctWidth>0</wp14:pctWidth>
            </wp14:sizeRelH>
            <wp14:sizeRelV relativeFrom="margin">
              <wp14:pctHeight>0</wp14:pctHeight>
            </wp14:sizeRelV>
          </wp:anchor>
        </w:drawing>
      </w:r>
    </w:p>
    <w:p w14:paraId="790E1AF0" w14:textId="340DF3B2" w:rsidR="00627957" w:rsidRDefault="00627957" w:rsidP="009B5952">
      <w:pPr>
        <w:spacing w:after="180"/>
        <w:rPr>
          <w:rFonts w:ascii="Arial" w:hAnsi="Arial" w:cs="Arial"/>
          <w:color w:val="000000" w:themeColor="text1"/>
          <w:sz w:val="22"/>
          <w:szCs w:val="22"/>
        </w:rPr>
      </w:pPr>
      <w:r>
        <w:rPr>
          <w:noProof/>
        </w:rPr>
        <w:lastRenderedPageBreak/>
        <w:drawing>
          <wp:inline distT="0" distB="0" distL="0" distR="0" wp14:anchorId="19950CF1" wp14:editId="2A75AFE7">
            <wp:extent cx="6400800" cy="359748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164AB4DB" w14:textId="77777777" w:rsidR="00A62257" w:rsidRDefault="00A62257" w:rsidP="009B5952">
      <w:pPr>
        <w:spacing w:after="180"/>
        <w:rPr>
          <w:rFonts w:ascii="Arial" w:hAnsi="Arial" w:cs="Arial"/>
          <w:color w:val="000000" w:themeColor="text1"/>
          <w:sz w:val="22"/>
          <w:szCs w:val="22"/>
        </w:rPr>
      </w:pPr>
    </w:p>
    <w:p w14:paraId="4DB1C86B" w14:textId="24DD9957" w:rsidR="00627957" w:rsidRDefault="00627957" w:rsidP="009B5952">
      <w:pPr>
        <w:spacing w:after="180"/>
        <w:rPr>
          <w:rFonts w:ascii="Arial" w:hAnsi="Arial" w:cs="Arial"/>
          <w:color w:val="000000" w:themeColor="text1"/>
          <w:sz w:val="22"/>
          <w:szCs w:val="22"/>
        </w:rPr>
      </w:pPr>
      <w:r>
        <w:rPr>
          <w:noProof/>
        </w:rPr>
        <w:drawing>
          <wp:inline distT="0" distB="0" distL="0" distR="0" wp14:anchorId="4F65C2BD" wp14:editId="466ED491">
            <wp:extent cx="6400800" cy="359748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64507033" w14:textId="7CED4D4F" w:rsidR="00627957" w:rsidRDefault="00627957" w:rsidP="009B5952">
      <w:pPr>
        <w:spacing w:after="180"/>
        <w:rPr>
          <w:rFonts w:ascii="Arial" w:hAnsi="Arial" w:cs="Arial"/>
          <w:color w:val="000000" w:themeColor="text1"/>
          <w:sz w:val="22"/>
          <w:szCs w:val="22"/>
        </w:rPr>
      </w:pPr>
    </w:p>
    <w:p w14:paraId="36BBC869" w14:textId="7474C2D4" w:rsidR="00627957" w:rsidRDefault="00627957" w:rsidP="009B5952">
      <w:pPr>
        <w:spacing w:after="180"/>
        <w:rPr>
          <w:rFonts w:ascii="Arial" w:hAnsi="Arial" w:cs="Arial"/>
          <w:color w:val="000000" w:themeColor="text1"/>
          <w:sz w:val="22"/>
          <w:szCs w:val="22"/>
        </w:rPr>
      </w:pPr>
      <w:r>
        <w:rPr>
          <w:noProof/>
        </w:rPr>
        <w:lastRenderedPageBreak/>
        <w:drawing>
          <wp:inline distT="0" distB="0" distL="0" distR="0" wp14:anchorId="7BF8DD71" wp14:editId="3A128B3F">
            <wp:extent cx="6400800" cy="359748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3E634224" w14:textId="00ED3420" w:rsidR="00627957" w:rsidRDefault="00627957" w:rsidP="009B5952">
      <w:pPr>
        <w:spacing w:after="180"/>
        <w:rPr>
          <w:rFonts w:ascii="Arial" w:hAnsi="Arial" w:cs="Arial"/>
          <w:color w:val="000000" w:themeColor="text1"/>
          <w:sz w:val="22"/>
          <w:szCs w:val="22"/>
        </w:rPr>
      </w:pPr>
    </w:p>
    <w:p w14:paraId="26F56952" w14:textId="51D69C10" w:rsidR="00627957" w:rsidRDefault="00627957" w:rsidP="009B5952">
      <w:pPr>
        <w:spacing w:after="180"/>
        <w:rPr>
          <w:rFonts w:ascii="Arial" w:hAnsi="Arial" w:cs="Arial"/>
          <w:color w:val="000000" w:themeColor="text1"/>
          <w:sz w:val="22"/>
          <w:szCs w:val="22"/>
        </w:rPr>
      </w:pPr>
      <w:r>
        <w:rPr>
          <w:noProof/>
        </w:rPr>
        <w:drawing>
          <wp:inline distT="0" distB="0" distL="0" distR="0" wp14:anchorId="3B21CAC1" wp14:editId="4C361529">
            <wp:extent cx="6400800" cy="359748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312DE74F" w14:textId="490F7ED7" w:rsidR="00627957" w:rsidRDefault="00627957" w:rsidP="009B5952">
      <w:pPr>
        <w:spacing w:after="180"/>
        <w:rPr>
          <w:rFonts w:ascii="Arial" w:hAnsi="Arial" w:cs="Arial"/>
          <w:color w:val="000000" w:themeColor="text1"/>
          <w:sz w:val="22"/>
          <w:szCs w:val="22"/>
        </w:rPr>
      </w:pPr>
    </w:p>
    <w:p w14:paraId="7281E055" w14:textId="57966B54" w:rsidR="00627957" w:rsidRDefault="00627957" w:rsidP="009B5952">
      <w:pPr>
        <w:spacing w:after="180"/>
        <w:rPr>
          <w:rFonts w:ascii="Arial" w:hAnsi="Arial" w:cs="Arial"/>
          <w:color w:val="000000" w:themeColor="text1"/>
          <w:sz w:val="22"/>
          <w:szCs w:val="22"/>
        </w:rPr>
      </w:pPr>
      <w:r>
        <w:rPr>
          <w:noProof/>
        </w:rPr>
        <w:lastRenderedPageBreak/>
        <w:drawing>
          <wp:inline distT="0" distB="0" distL="0" distR="0" wp14:anchorId="6BD5BC0A" wp14:editId="7FFAE7AA">
            <wp:extent cx="6400800" cy="359748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40A0580C" w14:textId="625E98BA" w:rsidR="00627957" w:rsidRDefault="00627957" w:rsidP="009B5952">
      <w:pPr>
        <w:spacing w:after="180"/>
        <w:rPr>
          <w:rFonts w:ascii="Arial" w:hAnsi="Arial" w:cs="Arial"/>
          <w:color w:val="000000" w:themeColor="text1"/>
          <w:sz w:val="22"/>
          <w:szCs w:val="22"/>
        </w:rPr>
      </w:pPr>
    </w:p>
    <w:p w14:paraId="621605A3" w14:textId="2117FB3C" w:rsidR="00627957" w:rsidRDefault="00627957" w:rsidP="009B5952">
      <w:pPr>
        <w:spacing w:after="180"/>
        <w:rPr>
          <w:rFonts w:ascii="Arial" w:hAnsi="Arial" w:cs="Arial"/>
          <w:color w:val="000000" w:themeColor="text1"/>
          <w:sz w:val="22"/>
          <w:szCs w:val="22"/>
        </w:rPr>
      </w:pPr>
      <w:r>
        <w:rPr>
          <w:noProof/>
        </w:rPr>
        <w:drawing>
          <wp:inline distT="0" distB="0" distL="0" distR="0" wp14:anchorId="78A357DE" wp14:editId="3CE6D3CB">
            <wp:extent cx="6400800" cy="359748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300DF2C8" w14:textId="2227AF29" w:rsidR="00627957" w:rsidRDefault="00627957" w:rsidP="009B5952">
      <w:pPr>
        <w:spacing w:after="180"/>
        <w:rPr>
          <w:rFonts w:ascii="Arial" w:hAnsi="Arial" w:cs="Arial"/>
          <w:color w:val="000000" w:themeColor="text1"/>
          <w:sz w:val="22"/>
          <w:szCs w:val="22"/>
        </w:rPr>
      </w:pPr>
    </w:p>
    <w:p w14:paraId="67777CD4" w14:textId="039974C9" w:rsidR="00627957" w:rsidRDefault="00627957" w:rsidP="009B5952">
      <w:pPr>
        <w:spacing w:after="180"/>
        <w:rPr>
          <w:rFonts w:ascii="Arial" w:hAnsi="Arial" w:cs="Arial"/>
          <w:color w:val="000000" w:themeColor="text1"/>
          <w:sz w:val="22"/>
          <w:szCs w:val="22"/>
        </w:rPr>
      </w:pPr>
      <w:r>
        <w:rPr>
          <w:noProof/>
        </w:rPr>
        <w:lastRenderedPageBreak/>
        <w:drawing>
          <wp:inline distT="0" distB="0" distL="0" distR="0" wp14:anchorId="11D45DFE" wp14:editId="69A1E9F6">
            <wp:extent cx="6400800" cy="359748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00800" cy="3597487"/>
                    </a:xfrm>
                    <a:prstGeom prst="rect">
                      <a:avLst/>
                    </a:prstGeom>
                  </pic:spPr>
                </pic:pic>
              </a:graphicData>
            </a:graphic>
          </wp:inline>
        </w:drawing>
      </w:r>
    </w:p>
    <w:p w14:paraId="31220482" w14:textId="0113BFA1" w:rsidR="00627957" w:rsidRDefault="00627957" w:rsidP="00A62257">
      <w:pPr>
        <w:spacing w:after="180"/>
        <w:jc w:val="center"/>
        <w:rPr>
          <w:rFonts w:ascii="Arial" w:hAnsi="Arial" w:cs="Arial"/>
          <w:color w:val="000000" w:themeColor="text1"/>
          <w:sz w:val="22"/>
          <w:szCs w:val="22"/>
        </w:rPr>
      </w:pPr>
    </w:p>
    <w:p w14:paraId="3A10DB87" w14:textId="1D3B2B87" w:rsidR="00627957" w:rsidRDefault="00627957" w:rsidP="00A62257">
      <w:pPr>
        <w:spacing w:after="180"/>
        <w:jc w:val="center"/>
        <w:rPr>
          <w:rFonts w:ascii="Arial" w:hAnsi="Arial" w:cs="Arial"/>
          <w:color w:val="000000" w:themeColor="text1"/>
          <w:sz w:val="22"/>
          <w:szCs w:val="22"/>
        </w:rPr>
      </w:pPr>
      <w:r>
        <w:rPr>
          <w:noProof/>
        </w:rPr>
        <w:drawing>
          <wp:inline distT="0" distB="0" distL="0" distR="0" wp14:anchorId="42B7E46D" wp14:editId="6FA83EB6">
            <wp:extent cx="2869949" cy="2869949"/>
            <wp:effectExtent l="0" t="0" r="635"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790" cy="2880790"/>
                    </a:xfrm>
                    <a:prstGeom prst="rect">
                      <a:avLst/>
                    </a:prstGeom>
                  </pic:spPr>
                </pic:pic>
              </a:graphicData>
            </a:graphic>
          </wp:inline>
        </w:drawing>
      </w:r>
      <w:r w:rsidR="00A62257">
        <w:rPr>
          <w:rFonts w:ascii="Arial" w:hAnsi="Arial" w:cs="Arial"/>
          <w:color w:val="000000" w:themeColor="text1"/>
          <w:sz w:val="22"/>
          <w:szCs w:val="22"/>
        </w:rPr>
        <w:t xml:space="preserve">     </w:t>
      </w:r>
      <w:r>
        <w:rPr>
          <w:noProof/>
        </w:rPr>
        <w:drawing>
          <wp:inline distT="0" distB="0" distL="0" distR="0" wp14:anchorId="68311CBF" wp14:editId="131F5C48">
            <wp:extent cx="2874475" cy="28744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91862" cy="2891862"/>
                    </a:xfrm>
                    <a:prstGeom prst="rect">
                      <a:avLst/>
                    </a:prstGeom>
                  </pic:spPr>
                </pic:pic>
              </a:graphicData>
            </a:graphic>
          </wp:inline>
        </w:drawing>
      </w:r>
      <w:r>
        <w:rPr>
          <w:rFonts w:ascii="Arial" w:hAnsi="Arial" w:cs="Arial"/>
          <w:color w:val="000000" w:themeColor="text1"/>
          <w:sz w:val="22"/>
          <w:szCs w:val="22"/>
        </w:rPr>
        <w:br/>
      </w:r>
    </w:p>
    <w:p w14:paraId="3CB5A9CF" w14:textId="20404B75" w:rsidR="00627957" w:rsidRDefault="00627957" w:rsidP="00A62257">
      <w:pPr>
        <w:spacing w:after="180"/>
        <w:jc w:val="center"/>
        <w:rPr>
          <w:rFonts w:ascii="Arial" w:hAnsi="Arial" w:cs="Arial"/>
          <w:color w:val="000000" w:themeColor="text1"/>
          <w:sz w:val="22"/>
          <w:szCs w:val="22"/>
        </w:rPr>
      </w:pPr>
    </w:p>
    <w:p w14:paraId="454A5604" w14:textId="7BE4F630" w:rsidR="00D578A7" w:rsidRDefault="00627957" w:rsidP="00A62257">
      <w:pPr>
        <w:spacing w:after="180"/>
        <w:jc w:val="center"/>
        <w:rPr>
          <w:rFonts w:ascii="Arial" w:hAnsi="Arial" w:cs="Arial"/>
          <w:color w:val="000000" w:themeColor="text1"/>
          <w:sz w:val="22"/>
          <w:szCs w:val="22"/>
        </w:rPr>
      </w:pPr>
      <w:r>
        <w:rPr>
          <w:noProof/>
        </w:rPr>
        <w:lastRenderedPageBreak/>
        <w:drawing>
          <wp:inline distT="0" distB="0" distL="0" distR="0" wp14:anchorId="17A9C9B8" wp14:editId="27E73286">
            <wp:extent cx="2869565" cy="2869565"/>
            <wp:effectExtent l="0" t="0" r="635"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65027" cy="6165027"/>
                    </a:xfrm>
                    <a:prstGeom prst="rect">
                      <a:avLst/>
                    </a:prstGeom>
                  </pic:spPr>
                </pic:pic>
              </a:graphicData>
            </a:graphic>
          </wp:inline>
        </w:drawing>
      </w:r>
      <w:r w:rsidR="00A62257">
        <w:rPr>
          <w:rFonts w:ascii="Arial" w:hAnsi="Arial" w:cs="Arial"/>
          <w:color w:val="000000" w:themeColor="text1"/>
          <w:sz w:val="22"/>
          <w:szCs w:val="22"/>
        </w:rPr>
        <w:t xml:space="preserve">     </w:t>
      </w:r>
      <w:r>
        <w:rPr>
          <w:noProof/>
        </w:rPr>
        <w:drawing>
          <wp:inline distT="0" distB="0" distL="0" distR="0" wp14:anchorId="50871A14" wp14:editId="18010F5D">
            <wp:extent cx="2874475" cy="28744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00580" cy="2900580"/>
                    </a:xfrm>
                    <a:prstGeom prst="rect">
                      <a:avLst/>
                    </a:prstGeom>
                  </pic:spPr>
                </pic:pic>
              </a:graphicData>
            </a:graphic>
          </wp:inline>
        </w:drawing>
      </w:r>
    </w:p>
    <w:p w14:paraId="5CDAD62D" w14:textId="77777777" w:rsidR="00627957" w:rsidRDefault="00627957" w:rsidP="00A62257">
      <w:pPr>
        <w:spacing w:after="180"/>
        <w:jc w:val="center"/>
        <w:rPr>
          <w:rFonts w:ascii="Arial" w:hAnsi="Arial" w:cs="Arial"/>
          <w:color w:val="000000" w:themeColor="text1"/>
          <w:sz w:val="22"/>
          <w:szCs w:val="22"/>
        </w:rPr>
      </w:pPr>
    </w:p>
    <w:p w14:paraId="7AE2E8FF" w14:textId="77777777" w:rsidR="00627957" w:rsidRDefault="00627957" w:rsidP="00A62257">
      <w:pPr>
        <w:spacing w:after="180"/>
        <w:jc w:val="center"/>
        <w:rPr>
          <w:rFonts w:ascii="Arial" w:hAnsi="Arial" w:cs="Arial"/>
          <w:color w:val="000000" w:themeColor="text1"/>
          <w:sz w:val="22"/>
          <w:szCs w:val="22"/>
        </w:rPr>
      </w:pPr>
    </w:p>
    <w:p w14:paraId="645FC726" w14:textId="124B1015" w:rsidR="00627957" w:rsidRDefault="00627957" w:rsidP="00A62257">
      <w:pPr>
        <w:spacing w:after="180"/>
        <w:jc w:val="center"/>
        <w:rPr>
          <w:rFonts w:ascii="Arial" w:hAnsi="Arial" w:cs="Arial"/>
          <w:color w:val="000000" w:themeColor="text1"/>
          <w:sz w:val="22"/>
          <w:szCs w:val="22"/>
        </w:rPr>
      </w:pPr>
      <w:r>
        <w:rPr>
          <w:noProof/>
        </w:rPr>
        <w:drawing>
          <wp:inline distT="0" distB="0" distL="0" distR="0" wp14:anchorId="2D984E2C" wp14:editId="2A15207A">
            <wp:extent cx="2869949" cy="2869949"/>
            <wp:effectExtent l="0" t="0" r="635"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94087" cy="2894087"/>
                    </a:xfrm>
                    <a:prstGeom prst="rect">
                      <a:avLst/>
                    </a:prstGeom>
                  </pic:spPr>
                </pic:pic>
              </a:graphicData>
            </a:graphic>
          </wp:inline>
        </w:drawing>
      </w:r>
      <w:r w:rsidR="00A62257">
        <w:rPr>
          <w:rFonts w:ascii="Arial" w:hAnsi="Arial" w:cs="Arial"/>
          <w:color w:val="000000" w:themeColor="text1"/>
          <w:sz w:val="22"/>
          <w:szCs w:val="22"/>
        </w:rPr>
        <w:t xml:space="preserve">     </w:t>
      </w:r>
      <w:r>
        <w:rPr>
          <w:noProof/>
        </w:rPr>
        <w:drawing>
          <wp:inline distT="0" distB="0" distL="0" distR="0" wp14:anchorId="536A3C16" wp14:editId="34A28A39">
            <wp:extent cx="2874476" cy="287447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277" cy="2880277"/>
                    </a:xfrm>
                    <a:prstGeom prst="rect">
                      <a:avLst/>
                    </a:prstGeom>
                  </pic:spPr>
                </pic:pic>
              </a:graphicData>
            </a:graphic>
          </wp:inline>
        </w:drawing>
      </w:r>
    </w:p>
    <w:p w14:paraId="2FEA2662" w14:textId="77777777" w:rsidR="00627957" w:rsidRDefault="00627957" w:rsidP="00A62257">
      <w:pPr>
        <w:spacing w:after="180"/>
        <w:jc w:val="center"/>
        <w:rPr>
          <w:rFonts w:ascii="Arial" w:hAnsi="Arial" w:cs="Arial"/>
          <w:color w:val="000000" w:themeColor="text1"/>
          <w:sz w:val="22"/>
          <w:szCs w:val="22"/>
        </w:rPr>
      </w:pPr>
    </w:p>
    <w:p w14:paraId="5D5829E4" w14:textId="77777777" w:rsidR="00627957" w:rsidRDefault="00627957" w:rsidP="00A62257">
      <w:pPr>
        <w:spacing w:after="180"/>
        <w:jc w:val="center"/>
        <w:rPr>
          <w:rFonts w:ascii="Arial" w:hAnsi="Arial" w:cs="Arial"/>
          <w:color w:val="000000" w:themeColor="text1"/>
          <w:sz w:val="22"/>
          <w:szCs w:val="22"/>
        </w:rPr>
      </w:pPr>
    </w:p>
    <w:p w14:paraId="7EA243C5" w14:textId="780A30D0" w:rsidR="00627957" w:rsidRDefault="00627957" w:rsidP="00A62257">
      <w:pPr>
        <w:spacing w:after="180"/>
        <w:jc w:val="center"/>
        <w:rPr>
          <w:rFonts w:ascii="Arial" w:hAnsi="Arial" w:cs="Arial"/>
          <w:color w:val="000000" w:themeColor="text1"/>
          <w:sz w:val="22"/>
          <w:szCs w:val="22"/>
        </w:rPr>
      </w:pPr>
      <w:r>
        <w:rPr>
          <w:noProof/>
        </w:rPr>
        <w:lastRenderedPageBreak/>
        <w:drawing>
          <wp:inline distT="0" distB="0" distL="0" distR="0" wp14:anchorId="11072640" wp14:editId="72B6024F">
            <wp:extent cx="2869565" cy="2869565"/>
            <wp:effectExtent l="0" t="0" r="635"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78176" cy="2878176"/>
                    </a:xfrm>
                    <a:prstGeom prst="rect">
                      <a:avLst/>
                    </a:prstGeom>
                  </pic:spPr>
                </pic:pic>
              </a:graphicData>
            </a:graphic>
          </wp:inline>
        </w:drawing>
      </w:r>
      <w:r w:rsidR="00A62257">
        <w:rPr>
          <w:rFonts w:ascii="Arial" w:hAnsi="Arial" w:cs="Arial"/>
          <w:color w:val="000000" w:themeColor="text1"/>
          <w:sz w:val="22"/>
          <w:szCs w:val="22"/>
        </w:rPr>
        <w:t xml:space="preserve">     </w:t>
      </w:r>
      <w:r>
        <w:rPr>
          <w:noProof/>
        </w:rPr>
        <w:drawing>
          <wp:inline distT="0" distB="0" distL="0" distR="0" wp14:anchorId="6EC67590" wp14:editId="09E66E52">
            <wp:extent cx="2874475" cy="28744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47477" cy="2947477"/>
                    </a:xfrm>
                    <a:prstGeom prst="rect">
                      <a:avLst/>
                    </a:prstGeom>
                  </pic:spPr>
                </pic:pic>
              </a:graphicData>
            </a:graphic>
          </wp:inline>
        </w:drawing>
      </w:r>
    </w:p>
    <w:p w14:paraId="290A2B65" w14:textId="062F95BA" w:rsidR="00627957" w:rsidRDefault="00627957" w:rsidP="00A62257">
      <w:pPr>
        <w:spacing w:after="180"/>
        <w:jc w:val="center"/>
        <w:rPr>
          <w:rFonts w:ascii="Arial" w:hAnsi="Arial" w:cs="Arial"/>
          <w:color w:val="000000" w:themeColor="text1"/>
          <w:sz w:val="22"/>
          <w:szCs w:val="22"/>
        </w:rPr>
      </w:pPr>
    </w:p>
    <w:p w14:paraId="2904DE1B" w14:textId="1E19BA75" w:rsidR="00627957" w:rsidRDefault="00627957" w:rsidP="00A62257">
      <w:pPr>
        <w:spacing w:after="180"/>
        <w:jc w:val="center"/>
        <w:rPr>
          <w:rFonts w:ascii="Arial" w:hAnsi="Arial" w:cs="Arial"/>
          <w:color w:val="000000" w:themeColor="text1"/>
          <w:sz w:val="22"/>
          <w:szCs w:val="22"/>
        </w:rPr>
      </w:pPr>
      <w:r>
        <w:rPr>
          <w:noProof/>
        </w:rPr>
        <w:drawing>
          <wp:inline distT="0" distB="0" distL="0" distR="0" wp14:anchorId="486BD366" wp14:editId="1B6CF2AD">
            <wp:extent cx="2869949" cy="2869949"/>
            <wp:effectExtent l="0" t="0" r="63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06991" cy="2906991"/>
                    </a:xfrm>
                    <a:prstGeom prst="rect">
                      <a:avLst/>
                    </a:prstGeom>
                  </pic:spPr>
                </pic:pic>
              </a:graphicData>
            </a:graphic>
          </wp:inline>
        </w:drawing>
      </w:r>
      <w:r w:rsidR="00A62257">
        <w:rPr>
          <w:rFonts w:ascii="Arial" w:hAnsi="Arial" w:cs="Arial"/>
          <w:color w:val="000000" w:themeColor="text1"/>
          <w:sz w:val="22"/>
          <w:szCs w:val="22"/>
        </w:rPr>
        <w:t xml:space="preserve">     </w:t>
      </w:r>
      <w:r>
        <w:rPr>
          <w:noProof/>
        </w:rPr>
        <w:drawing>
          <wp:inline distT="0" distB="0" distL="0" distR="0" wp14:anchorId="1C28EC1C" wp14:editId="2AA87E83">
            <wp:extent cx="2869948" cy="2869948"/>
            <wp:effectExtent l="0" t="0" r="63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03079" cy="2903079"/>
                    </a:xfrm>
                    <a:prstGeom prst="rect">
                      <a:avLst/>
                    </a:prstGeom>
                  </pic:spPr>
                </pic:pic>
              </a:graphicData>
            </a:graphic>
          </wp:inline>
        </w:drawing>
      </w:r>
    </w:p>
    <w:p w14:paraId="5F83C20C" w14:textId="5CB826A4" w:rsidR="00627957" w:rsidRDefault="00627957" w:rsidP="00A62257">
      <w:pPr>
        <w:spacing w:after="180"/>
        <w:jc w:val="center"/>
        <w:rPr>
          <w:rFonts w:ascii="Arial" w:hAnsi="Arial" w:cs="Arial"/>
          <w:color w:val="000000" w:themeColor="text1"/>
          <w:sz w:val="22"/>
          <w:szCs w:val="22"/>
        </w:rPr>
      </w:pPr>
    </w:p>
    <w:p w14:paraId="1FAF4B14" w14:textId="282340DF" w:rsidR="00627957" w:rsidRDefault="00627957" w:rsidP="00A62257">
      <w:pPr>
        <w:spacing w:after="180"/>
        <w:jc w:val="center"/>
        <w:rPr>
          <w:rFonts w:ascii="Arial" w:hAnsi="Arial" w:cs="Arial"/>
          <w:color w:val="000000" w:themeColor="text1"/>
          <w:sz w:val="22"/>
          <w:szCs w:val="22"/>
        </w:rPr>
      </w:pPr>
      <w:r>
        <w:rPr>
          <w:noProof/>
        </w:rPr>
        <w:lastRenderedPageBreak/>
        <w:drawing>
          <wp:inline distT="0" distB="0" distL="0" distR="0" wp14:anchorId="765CE501" wp14:editId="34CD69B4">
            <wp:extent cx="2869565" cy="2869565"/>
            <wp:effectExtent l="0" t="0" r="635"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73978" cy="2873978"/>
                    </a:xfrm>
                    <a:prstGeom prst="rect">
                      <a:avLst/>
                    </a:prstGeom>
                  </pic:spPr>
                </pic:pic>
              </a:graphicData>
            </a:graphic>
          </wp:inline>
        </w:drawing>
      </w:r>
      <w:r w:rsidR="00A62257">
        <w:rPr>
          <w:rFonts w:ascii="Arial" w:hAnsi="Arial" w:cs="Arial"/>
          <w:color w:val="000000" w:themeColor="text1"/>
          <w:sz w:val="22"/>
          <w:szCs w:val="22"/>
        </w:rPr>
        <w:t xml:space="preserve">     </w:t>
      </w:r>
      <w:r>
        <w:rPr>
          <w:noProof/>
        </w:rPr>
        <w:drawing>
          <wp:inline distT="0" distB="0" distL="0" distR="0" wp14:anchorId="7F8162FA" wp14:editId="7FE2684A">
            <wp:extent cx="2874475" cy="28744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14679" cy="2914679"/>
                    </a:xfrm>
                    <a:prstGeom prst="rect">
                      <a:avLst/>
                    </a:prstGeom>
                  </pic:spPr>
                </pic:pic>
              </a:graphicData>
            </a:graphic>
          </wp:inline>
        </w:drawing>
      </w:r>
    </w:p>
    <w:p w14:paraId="3CD0699E" w14:textId="2270ABCA" w:rsidR="00627957" w:rsidRDefault="00627957" w:rsidP="00A62257">
      <w:pPr>
        <w:spacing w:after="180"/>
        <w:jc w:val="center"/>
        <w:rPr>
          <w:rFonts w:ascii="Arial" w:hAnsi="Arial" w:cs="Arial"/>
          <w:color w:val="000000" w:themeColor="text1"/>
          <w:sz w:val="22"/>
          <w:szCs w:val="22"/>
        </w:rPr>
      </w:pPr>
    </w:p>
    <w:p w14:paraId="577B329B" w14:textId="2C51566D" w:rsidR="00627957" w:rsidRDefault="00627957" w:rsidP="00A62257">
      <w:pPr>
        <w:spacing w:after="180"/>
        <w:jc w:val="center"/>
        <w:rPr>
          <w:rFonts w:ascii="Arial" w:hAnsi="Arial" w:cs="Arial"/>
          <w:color w:val="000000" w:themeColor="text1"/>
          <w:sz w:val="22"/>
          <w:szCs w:val="22"/>
        </w:rPr>
      </w:pPr>
    </w:p>
    <w:p w14:paraId="016E89C4" w14:textId="46C8AB43" w:rsidR="00627957" w:rsidRDefault="00627957" w:rsidP="00A62257">
      <w:pPr>
        <w:spacing w:after="180"/>
        <w:jc w:val="center"/>
        <w:rPr>
          <w:rFonts w:ascii="Arial" w:hAnsi="Arial" w:cs="Arial"/>
          <w:color w:val="000000" w:themeColor="text1"/>
          <w:sz w:val="22"/>
          <w:szCs w:val="22"/>
        </w:rPr>
      </w:pPr>
      <w:r>
        <w:rPr>
          <w:noProof/>
        </w:rPr>
        <w:drawing>
          <wp:inline distT="0" distB="0" distL="0" distR="0" wp14:anchorId="3DCB2BA3" wp14:editId="1AFD7D55">
            <wp:extent cx="2869949" cy="2869949"/>
            <wp:effectExtent l="0" t="0" r="63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8392" cy="2888392"/>
                    </a:xfrm>
                    <a:prstGeom prst="rect">
                      <a:avLst/>
                    </a:prstGeom>
                  </pic:spPr>
                </pic:pic>
              </a:graphicData>
            </a:graphic>
          </wp:inline>
        </w:drawing>
      </w:r>
      <w:r w:rsidR="00A62257">
        <w:rPr>
          <w:rFonts w:ascii="Arial" w:hAnsi="Arial" w:cs="Arial"/>
          <w:color w:val="000000" w:themeColor="text1"/>
          <w:sz w:val="22"/>
          <w:szCs w:val="22"/>
        </w:rPr>
        <w:t xml:space="preserve">     </w:t>
      </w:r>
      <w:r>
        <w:rPr>
          <w:noProof/>
        </w:rPr>
        <w:drawing>
          <wp:inline distT="0" distB="0" distL="0" distR="0" wp14:anchorId="612A62F9" wp14:editId="7E3765DE">
            <wp:extent cx="2874476" cy="287447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4602" cy="2884602"/>
                    </a:xfrm>
                    <a:prstGeom prst="rect">
                      <a:avLst/>
                    </a:prstGeom>
                  </pic:spPr>
                </pic:pic>
              </a:graphicData>
            </a:graphic>
          </wp:inline>
        </w:drawing>
      </w:r>
    </w:p>
    <w:p w14:paraId="6D9799E4" w14:textId="6BF7B34A" w:rsidR="00627957" w:rsidRDefault="00627957" w:rsidP="00A62257">
      <w:pPr>
        <w:spacing w:after="180"/>
        <w:jc w:val="center"/>
        <w:rPr>
          <w:rFonts w:ascii="Arial" w:hAnsi="Arial" w:cs="Arial"/>
          <w:color w:val="000000" w:themeColor="text1"/>
          <w:sz w:val="22"/>
          <w:szCs w:val="22"/>
        </w:rPr>
      </w:pPr>
    </w:p>
    <w:p w14:paraId="078E9CD1" w14:textId="19F80DFD" w:rsidR="00627957" w:rsidRDefault="00627957" w:rsidP="00A62257">
      <w:pPr>
        <w:spacing w:after="180"/>
        <w:jc w:val="center"/>
        <w:rPr>
          <w:rFonts w:ascii="Arial" w:hAnsi="Arial" w:cs="Arial"/>
          <w:color w:val="000000" w:themeColor="text1"/>
          <w:sz w:val="22"/>
          <w:szCs w:val="22"/>
        </w:rPr>
      </w:pPr>
      <w:r>
        <w:rPr>
          <w:noProof/>
        </w:rPr>
        <w:lastRenderedPageBreak/>
        <w:drawing>
          <wp:inline distT="0" distB="0" distL="0" distR="0" wp14:anchorId="643E430C" wp14:editId="2C2CEF01">
            <wp:extent cx="2869949" cy="2869949"/>
            <wp:effectExtent l="0" t="0" r="635"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92251" cy="2892251"/>
                    </a:xfrm>
                    <a:prstGeom prst="rect">
                      <a:avLst/>
                    </a:prstGeom>
                  </pic:spPr>
                </pic:pic>
              </a:graphicData>
            </a:graphic>
          </wp:inline>
        </w:drawing>
      </w:r>
      <w:r w:rsidR="00A62257">
        <w:rPr>
          <w:rFonts w:ascii="Arial" w:hAnsi="Arial" w:cs="Arial"/>
          <w:color w:val="000000" w:themeColor="text1"/>
          <w:sz w:val="22"/>
          <w:szCs w:val="22"/>
        </w:rPr>
        <w:t xml:space="preserve">     </w:t>
      </w:r>
      <w:r>
        <w:rPr>
          <w:noProof/>
        </w:rPr>
        <w:drawing>
          <wp:inline distT="0" distB="0" distL="0" distR="0" wp14:anchorId="3558D524" wp14:editId="3956DE6B">
            <wp:extent cx="2869565" cy="2869565"/>
            <wp:effectExtent l="0" t="0" r="63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3460" cy="2883460"/>
                    </a:xfrm>
                    <a:prstGeom prst="rect">
                      <a:avLst/>
                    </a:prstGeom>
                  </pic:spPr>
                </pic:pic>
              </a:graphicData>
            </a:graphic>
          </wp:inline>
        </w:drawing>
      </w:r>
    </w:p>
    <w:p w14:paraId="21F64BD2" w14:textId="77777777" w:rsidR="00627957" w:rsidRDefault="00627957" w:rsidP="00A62257">
      <w:pPr>
        <w:spacing w:after="180"/>
        <w:jc w:val="center"/>
        <w:rPr>
          <w:rFonts w:ascii="Arial" w:hAnsi="Arial" w:cs="Arial"/>
          <w:color w:val="000000" w:themeColor="text1"/>
          <w:sz w:val="22"/>
          <w:szCs w:val="22"/>
        </w:rPr>
      </w:pPr>
    </w:p>
    <w:p w14:paraId="00573059" w14:textId="77777777" w:rsidR="00627957" w:rsidRDefault="00627957" w:rsidP="00A62257">
      <w:pPr>
        <w:spacing w:after="180"/>
        <w:jc w:val="center"/>
        <w:rPr>
          <w:rFonts w:ascii="Arial" w:hAnsi="Arial" w:cs="Arial"/>
          <w:color w:val="000000" w:themeColor="text1"/>
          <w:sz w:val="22"/>
          <w:szCs w:val="22"/>
        </w:rPr>
      </w:pPr>
    </w:p>
    <w:p w14:paraId="4538C544" w14:textId="4FD07BA6" w:rsidR="00627957" w:rsidRDefault="00627957" w:rsidP="00A62257">
      <w:pPr>
        <w:spacing w:after="180"/>
        <w:jc w:val="center"/>
        <w:rPr>
          <w:rFonts w:ascii="Arial" w:hAnsi="Arial" w:cs="Arial"/>
          <w:color w:val="000000" w:themeColor="text1"/>
          <w:sz w:val="22"/>
          <w:szCs w:val="22"/>
        </w:rPr>
      </w:pPr>
      <w:r>
        <w:rPr>
          <w:noProof/>
        </w:rPr>
        <w:drawing>
          <wp:inline distT="0" distB="0" distL="0" distR="0" wp14:anchorId="4A4FE0DF" wp14:editId="7B8CC9B9">
            <wp:extent cx="2869949" cy="2869949"/>
            <wp:effectExtent l="0" t="0" r="635"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91407" cy="2891407"/>
                    </a:xfrm>
                    <a:prstGeom prst="rect">
                      <a:avLst/>
                    </a:prstGeom>
                  </pic:spPr>
                </pic:pic>
              </a:graphicData>
            </a:graphic>
          </wp:inline>
        </w:drawing>
      </w:r>
      <w:r w:rsidR="00A62257">
        <w:rPr>
          <w:rFonts w:ascii="Arial" w:hAnsi="Arial" w:cs="Arial"/>
          <w:color w:val="000000" w:themeColor="text1"/>
          <w:sz w:val="22"/>
          <w:szCs w:val="22"/>
        </w:rPr>
        <w:t xml:space="preserve">     </w:t>
      </w:r>
      <w:r>
        <w:rPr>
          <w:noProof/>
        </w:rPr>
        <w:drawing>
          <wp:inline distT="0" distB="0" distL="0" distR="0" wp14:anchorId="42C4F9FF" wp14:editId="29AE8016">
            <wp:extent cx="2869948" cy="2869948"/>
            <wp:effectExtent l="0" t="0" r="63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93970" cy="2893970"/>
                    </a:xfrm>
                    <a:prstGeom prst="rect">
                      <a:avLst/>
                    </a:prstGeom>
                  </pic:spPr>
                </pic:pic>
              </a:graphicData>
            </a:graphic>
          </wp:inline>
        </w:drawing>
      </w:r>
    </w:p>
    <w:p w14:paraId="1C89EEF6" w14:textId="77777777" w:rsidR="00627957" w:rsidRDefault="00627957" w:rsidP="00A62257">
      <w:pPr>
        <w:spacing w:after="180"/>
        <w:jc w:val="center"/>
        <w:rPr>
          <w:rFonts w:ascii="Arial" w:hAnsi="Arial" w:cs="Arial"/>
          <w:color w:val="000000" w:themeColor="text1"/>
          <w:sz w:val="22"/>
          <w:szCs w:val="22"/>
        </w:rPr>
      </w:pPr>
    </w:p>
    <w:p w14:paraId="31817F42" w14:textId="19388E3C" w:rsidR="00627957" w:rsidRDefault="00627957" w:rsidP="00A62257">
      <w:pPr>
        <w:spacing w:after="180"/>
        <w:jc w:val="center"/>
        <w:rPr>
          <w:rFonts w:ascii="Arial" w:hAnsi="Arial" w:cs="Arial"/>
          <w:color w:val="000000" w:themeColor="text1"/>
          <w:sz w:val="22"/>
          <w:szCs w:val="22"/>
        </w:rPr>
      </w:pPr>
      <w:r>
        <w:rPr>
          <w:noProof/>
        </w:rPr>
        <w:lastRenderedPageBreak/>
        <w:drawing>
          <wp:inline distT="0" distB="0" distL="0" distR="0" wp14:anchorId="2B58E70D" wp14:editId="56B2C911">
            <wp:extent cx="2869565" cy="2869565"/>
            <wp:effectExtent l="0" t="0" r="635"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5528" cy="2885528"/>
                    </a:xfrm>
                    <a:prstGeom prst="rect">
                      <a:avLst/>
                    </a:prstGeom>
                  </pic:spPr>
                </pic:pic>
              </a:graphicData>
            </a:graphic>
          </wp:inline>
        </w:drawing>
      </w:r>
      <w:r w:rsidR="00A62257">
        <w:rPr>
          <w:rFonts w:ascii="Arial" w:hAnsi="Arial" w:cs="Arial"/>
          <w:color w:val="000000" w:themeColor="text1"/>
          <w:sz w:val="22"/>
          <w:szCs w:val="22"/>
        </w:rPr>
        <w:t xml:space="preserve">     </w:t>
      </w:r>
      <w:r>
        <w:rPr>
          <w:noProof/>
        </w:rPr>
        <w:drawing>
          <wp:inline distT="0" distB="0" distL="0" distR="0" wp14:anchorId="658C9F01" wp14:editId="432DA1C8">
            <wp:extent cx="2874475" cy="28744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91313" cy="2891313"/>
                    </a:xfrm>
                    <a:prstGeom prst="rect">
                      <a:avLst/>
                    </a:prstGeom>
                  </pic:spPr>
                </pic:pic>
              </a:graphicData>
            </a:graphic>
          </wp:inline>
        </w:drawing>
      </w:r>
    </w:p>
    <w:p w14:paraId="0D81FCE0" w14:textId="77777777" w:rsidR="00627957" w:rsidRDefault="00627957" w:rsidP="00A62257">
      <w:pPr>
        <w:spacing w:after="180"/>
        <w:jc w:val="center"/>
        <w:rPr>
          <w:rFonts w:ascii="Arial" w:hAnsi="Arial" w:cs="Arial"/>
          <w:color w:val="000000" w:themeColor="text1"/>
          <w:sz w:val="22"/>
          <w:szCs w:val="22"/>
        </w:rPr>
      </w:pPr>
    </w:p>
    <w:p w14:paraId="717F3239" w14:textId="4FFE6099" w:rsidR="00627957" w:rsidRDefault="00A62257" w:rsidP="00A62257">
      <w:pPr>
        <w:spacing w:after="180"/>
        <w:jc w:val="center"/>
        <w:rPr>
          <w:rFonts w:ascii="Arial" w:hAnsi="Arial" w:cs="Arial"/>
          <w:color w:val="000000" w:themeColor="text1"/>
          <w:sz w:val="22"/>
          <w:szCs w:val="22"/>
        </w:rPr>
      </w:pPr>
      <w:r>
        <w:rPr>
          <w:noProof/>
        </w:rPr>
        <w:drawing>
          <wp:anchor distT="0" distB="0" distL="114300" distR="114300" simplePos="0" relativeHeight="251660288" behindDoc="0" locked="0" layoutInCell="1" allowOverlap="1" wp14:anchorId="749D293A" wp14:editId="5FFD9906">
            <wp:simplePos x="0" y="0"/>
            <wp:positionH relativeFrom="column">
              <wp:posOffset>226337</wp:posOffset>
            </wp:positionH>
            <wp:positionV relativeFrom="paragraph">
              <wp:posOffset>274955</wp:posOffset>
            </wp:positionV>
            <wp:extent cx="2869949" cy="2869949"/>
            <wp:effectExtent l="0" t="0" r="635" b="63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69949" cy="2869949"/>
                    </a:xfrm>
                    <a:prstGeom prst="rect">
                      <a:avLst/>
                    </a:prstGeom>
                  </pic:spPr>
                </pic:pic>
              </a:graphicData>
            </a:graphic>
          </wp:anchor>
        </w:drawing>
      </w:r>
    </w:p>
    <w:p w14:paraId="7947EF21" w14:textId="4601BEAF" w:rsidR="00627957" w:rsidRDefault="00A62257" w:rsidP="00A62257">
      <w:pPr>
        <w:spacing w:after="180"/>
        <w:rPr>
          <w:rFonts w:ascii="Arial" w:hAnsi="Arial" w:cs="Arial"/>
          <w:color w:val="000000" w:themeColor="text1"/>
          <w:sz w:val="22"/>
          <w:szCs w:val="22"/>
        </w:rPr>
      </w:pPr>
      <w:r>
        <w:rPr>
          <w:rFonts w:ascii="Arial" w:hAnsi="Arial" w:cs="Arial"/>
          <w:color w:val="000000" w:themeColor="text1"/>
          <w:sz w:val="22"/>
          <w:szCs w:val="22"/>
        </w:rPr>
        <w:t xml:space="preserve">  </w:t>
      </w:r>
      <w:r w:rsidR="00627957">
        <w:rPr>
          <w:noProof/>
        </w:rPr>
        <w:drawing>
          <wp:inline distT="0" distB="0" distL="0" distR="0" wp14:anchorId="76A56BE8" wp14:editId="35DDC2E3">
            <wp:extent cx="2869565" cy="2869565"/>
            <wp:effectExtent l="0" t="0" r="635"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95271" cy="2895271"/>
                    </a:xfrm>
                    <a:prstGeom prst="rect">
                      <a:avLst/>
                    </a:prstGeom>
                  </pic:spPr>
                </pic:pic>
              </a:graphicData>
            </a:graphic>
          </wp:inline>
        </w:drawing>
      </w:r>
    </w:p>
    <w:p w14:paraId="5A4BFAB0" w14:textId="4585B5D1" w:rsidR="00627957" w:rsidRPr="00A62257" w:rsidRDefault="00627957" w:rsidP="00A62257">
      <w:pPr>
        <w:jc w:val="center"/>
        <w:rPr>
          <w:rFonts w:ascii="Arial" w:hAnsi="Arial" w:cs="Arial"/>
          <w:sz w:val="22"/>
          <w:szCs w:val="22"/>
        </w:rPr>
        <w:sectPr w:rsidR="00627957" w:rsidRPr="00A62257" w:rsidSect="00627957">
          <w:headerReference w:type="default" r:id="rId54"/>
          <w:footerReference w:type="even" r:id="rId55"/>
          <w:footerReference w:type="default" r:id="rId56"/>
          <w:headerReference w:type="first" r:id="rId57"/>
          <w:footerReference w:type="first" r:id="rId58"/>
          <w:pgSz w:w="12240" w:h="15840"/>
          <w:pgMar w:top="1728" w:right="1080" w:bottom="1440" w:left="1080" w:header="720" w:footer="720" w:gutter="0"/>
          <w:cols w:space="720"/>
          <w:titlePg/>
          <w:docGrid w:linePitch="360"/>
        </w:sectPr>
      </w:pPr>
    </w:p>
    <w:p w14:paraId="4D71E164" w14:textId="77777777" w:rsidR="00706ED6" w:rsidRDefault="00706ED6" w:rsidP="00A62257">
      <w:pPr>
        <w:spacing w:after="180"/>
        <w:jc w:val="center"/>
        <w:rPr>
          <w:rFonts w:ascii="Arial" w:hAnsi="Arial" w:cs="Arial"/>
          <w:color w:val="000000" w:themeColor="text1"/>
          <w:sz w:val="22"/>
          <w:szCs w:val="22"/>
        </w:rPr>
      </w:pPr>
    </w:p>
    <w:p w14:paraId="431AFA6D" w14:textId="5F55491C" w:rsidR="00D578A7" w:rsidRPr="00A62257" w:rsidRDefault="00D578A7" w:rsidP="00A62257">
      <w:pPr>
        <w:rPr>
          <w:rFonts w:ascii="Arial" w:hAnsi="Arial" w:cs="Arial"/>
          <w:color w:val="000000" w:themeColor="text1"/>
          <w:sz w:val="22"/>
          <w:szCs w:val="22"/>
        </w:rPr>
        <w:sectPr w:rsidR="00D578A7" w:rsidRPr="00A62257" w:rsidSect="00D578A7">
          <w:type w:val="continuous"/>
          <w:pgSz w:w="12240" w:h="15840"/>
          <w:pgMar w:top="1728" w:right="1080" w:bottom="1440" w:left="1080" w:header="720" w:footer="720" w:gutter="0"/>
          <w:cols w:num="2" w:space="720"/>
          <w:docGrid w:linePitch="360"/>
        </w:sectPr>
      </w:pPr>
      <w:r>
        <w:rPr>
          <w:rFonts w:ascii="Arial" w:hAnsi="Arial" w:cs="Arial"/>
          <w:color w:val="000000" w:themeColor="text1"/>
          <w:sz w:val="22"/>
          <w:szCs w:val="22"/>
        </w:rPr>
        <w:br w:type="page"/>
      </w:r>
    </w:p>
    <w:p w14:paraId="7D05FEBC" w14:textId="77777777" w:rsidR="00D578A7" w:rsidRPr="00D578A7" w:rsidRDefault="00D578A7" w:rsidP="00D578A7">
      <w:pPr>
        <w:spacing w:after="160"/>
        <w:rPr>
          <w:rFonts w:ascii="Arial" w:hAnsi="Arial" w:cs="Arial"/>
          <w:b/>
          <w:bCs/>
          <w:color w:val="000000" w:themeColor="text1"/>
        </w:rPr>
      </w:pPr>
      <w:r w:rsidRPr="1CBED872">
        <w:rPr>
          <w:rFonts w:ascii="Arial" w:hAnsi="Arial" w:cs="Arial"/>
          <w:b/>
          <w:bCs/>
          <w:color w:val="000000" w:themeColor="text1"/>
        </w:rPr>
        <w:lastRenderedPageBreak/>
        <w:t>Sample Messages</w:t>
      </w:r>
    </w:p>
    <w:p w14:paraId="284AD057" w14:textId="3E06B730" w:rsidR="3AF1062E" w:rsidRDefault="3AF1062E" w:rsidP="1CBED872">
      <w:pPr>
        <w:spacing w:after="160"/>
        <w:rPr>
          <w:rFonts w:ascii="Arial" w:hAnsi="Arial" w:cs="Arial"/>
          <w:b/>
          <w:bCs/>
          <w:i/>
          <w:iCs/>
          <w:color w:val="000000" w:themeColor="text1"/>
        </w:rPr>
      </w:pPr>
      <w:r w:rsidRPr="1CBED872">
        <w:rPr>
          <w:rFonts w:ascii="Arial" w:hAnsi="Arial" w:cs="Arial"/>
          <w:b/>
          <w:bCs/>
          <w:i/>
          <w:iCs/>
          <w:color w:val="000000" w:themeColor="text1"/>
        </w:rPr>
        <w:t>Longer Captions</w:t>
      </w:r>
    </w:p>
    <w:p w14:paraId="0BCC14F1" w14:textId="3F1B730F" w:rsidR="00627957" w:rsidRPr="00A62257" w:rsidRDefault="00627957" w:rsidP="00627957">
      <w:pPr>
        <w:rPr>
          <w:rStyle w:val="Hyperlink"/>
          <w:rFonts w:ascii="Arial" w:hAnsi="Arial" w:cs="Arial"/>
          <w:sz w:val="22"/>
          <w:szCs w:val="22"/>
        </w:rPr>
      </w:pPr>
      <w:r w:rsidRPr="1CBED872">
        <w:rPr>
          <w:rFonts w:ascii="Arial" w:hAnsi="Arial" w:cs="Arial"/>
          <w:sz w:val="22"/>
          <w:szCs w:val="22"/>
        </w:rPr>
        <w:t xml:space="preserve">WIC is not just for moms. Primary caregivers such as dads, grandparents, or foster parents can apply for children in their care. WIC provides healthy food and more </w:t>
      </w:r>
      <w:r w:rsidR="17174A22" w:rsidRPr="1CBED872">
        <w:rPr>
          <w:rFonts w:ascii="Arial" w:hAnsi="Arial" w:cs="Arial"/>
          <w:sz w:val="22"/>
          <w:szCs w:val="22"/>
        </w:rPr>
        <w:t xml:space="preserve">for </w:t>
      </w:r>
      <w:r w:rsidRPr="1CBED872">
        <w:rPr>
          <w:rFonts w:ascii="Arial" w:hAnsi="Arial" w:cs="Arial"/>
          <w:sz w:val="22"/>
          <w:szCs w:val="22"/>
        </w:rPr>
        <w:t xml:space="preserve">infants and kids under five. Visit WICHelpNY.org and </w:t>
      </w:r>
      <w:r w:rsidR="1D7DE086" w:rsidRPr="1CBED872">
        <w:rPr>
          <w:rFonts w:ascii="Arial" w:hAnsi="Arial" w:cs="Arial"/>
          <w:sz w:val="22"/>
          <w:szCs w:val="22"/>
        </w:rPr>
        <w:t>c</w:t>
      </w:r>
      <w:r w:rsidRPr="1CBED872">
        <w:rPr>
          <w:rFonts w:ascii="Arial" w:hAnsi="Arial" w:cs="Arial"/>
          <w:sz w:val="22"/>
          <w:szCs w:val="22"/>
        </w:rPr>
        <w:t xml:space="preserve">hat with Wanda to learn more and find a </w:t>
      </w:r>
      <w:r w:rsidR="6294C038" w:rsidRPr="1CBED872">
        <w:rPr>
          <w:rFonts w:ascii="Arial" w:hAnsi="Arial" w:cs="Arial"/>
          <w:sz w:val="22"/>
          <w:szCs w:val="22"/>
        </w:rPr>
        <w:t xml:space="preserve">WIC office </w:t>
      </w:r>
      <w:r w:rsidRPr="1CBED872">
        <w:rPr>
          <w:rFonts w:ascii="Arial" w:hAnsi="Arial" w:cs="Arial"/>
          <w:sz w:val="22"/>
          <w:szCs w:val="22"/>
        </w:rPr>
        <w:t xml:space="preserve">near you. </w:t>
      </w:r>
    </w:p>
    <w:p w14:paraId="2F4C2BF5" w14:textId="77777777" w:rsidR="00627957" w:rsidRPr="00A62257" w:rsidRDefault="00627957" w:rsidP="00627957">
      <w:pPr>
        <w:rPr>
          <w:rStyle w:val="Hyperlink"/>
          <w:rFonts w:ascii="Arial" w:hAnsi="Arial" w:cs="Arial"/>
          <w:sz w:val="22"/>
          <w:szCs w:val="22"/>
        </w:rPr>
      </w:pPr>
    </w:p>
    <w:p w14:paraId="1288B954" w14:textId="0F6AFAFC" w:rsidR="00627957" w:rsidRPr="00A62257" w:rsidRDefault="00627957" w:rsidP="00627957">
      <w:pPr>
        <w:rPr>
          <w:rFonts w:ascii="Arial" w:hAnsi="Arial" w:cs="Arial"/>
          <w:sz w:val="22"/>
          <w:szCs w:val="22"/>
        </w:rPr>
      </w:pPr>
      <w:r w:rsidRPr="1CBED872">
        <w:rPr>
          <w:rFonts w:ascii="Arial" w:eastAsia="Calibri" w:hAnsi="Arial" w:cs="Arial"/>
          <w:sz w:val="22"/>
          <w:szCs w:val="22"/>
          <w:lang w:val="es-ES"/>
        </w:rPr>
        <w:t xml:space="preserve">El WIC no es solo para madres. Los cuidadores primarios, como padres, abuelos o padres de </w:t>
      </w:r>
      <w:proofErr w:type="spellStart"/>
      <w:r w:rsidRPr="1CBED872">
        <w:rPr>
          <w:rFonts w:ascii="Arial" w:eastAsia="Calibri" w:hAnsi="Arial" w:cs="Arial"/>
          <w:sz w:val="22"/>
          <w:szCs w:val="22"/>
        </w:rPr>
        <w:t>crianza</w:t>
      </w:r>
      <w:proofErr w:type="spellEnd"/>
      <w:r w:rsidRPr="1CBED872">
        <w:rPr>
          <w:rFonts w:ascii="Arial" w:eastAsia="Calibri" w:hAnsi="Arial" w:cs="Arial"/>
          <w:sz w:val="22"/>
          <w:szCs w:val="22"/>
          <w:lang w:val="es-ES"/>
        </w:rPr>
        <w:t xml:space="preserve">, pueden solicitarlo para los niños bajo su cuidado. El WIC les proporciona alimentos saludables y mucho más a los bebés y niños menores de cinco años. </w:t>
      </w:r>
      <w:r w:rsidRPr="1CBED872">
        <w:rPr>
          <w:rFonts w:ascii="Arial" w:eastAsia="Calibri" w:hAnsi="Arial" w:cs="Arial"/>
          <w:color w:val="000000" w:themeColor="text1"/>
          <w:sz w:val="22"/>
          <w:szCs w:val="22"/>
          <w:lang w:val="es-ES"/>
        </w:rPr>
        <w:t>C</w:t>
      </w:r>
      <w:r w:rsidR="64F73D90" w:rsidRPr="1CBED872">
        <w:rPr>
          <w:rFonts w:ascii="Arial" w:eastAsia="Calibri" w:hAnsi="Arial" w:cs="Arial"/>
          <w:color w:val="000000" w:themeColor="text1"/>
          <w:sz w:val="22"/>
          <w:szCs w:val="22"/>
          <w:lang w:val="es-ES"/>
        </w:rPr>
        <w:t>hatea con Wanda</w:t>
      </w:r>
      <w:r w:rsidRPr="1CBED872">
        <w:rPr>
          <w:rFonts w:ascii="Arial" w:eastAsia="Calibri" w:hAnsi="Arial" w:cs="Arial"/>
          <w:color w:val="000000" w:themeColor="text1"/>
          <w:sz w:val="22"/>
          <w:szCs w:val="22"/>
          <w:lang w:val="es-ES"/>
        </w:rPr>
        <w:t xml:space="preserve"> para obtener más información y encontrar un programa cerca de usted. </w:t>
      </w:r>
      <w:r w:rsidRPr="1CBED872">
        <w:rPr>
          <w:rFonts w:ascii="Arial" w:hAnsi="Arial" w:cs="Arial"/>
          <w:sz w:val="22"/>
          <w:szCs w:val="22"/>
        </w:rPr>
        <w:t>WICHelpNY.org</w:t>
      </w:r>
    </w:p>
    <w:p w14:paraId="223A89DC" w14:textId="6837DB3A" w:rsidR="00627957" w:rsidRDefault="00627957" w:rsidP="00627957">
      <w:pPr>
        <w:rPr>
          <w:rFonts w:ascii="Arial" w:hAnsi="Arial" w:cs="Arial"/>
          <w:sz w:val="22"/>
          <w:szCs w:val="22"/>
        </w:rPr>
      </w:pPr>
    </w:p>
    <w:p w14:paraId="41E239C1" w14:textId="77777777" w:rsidR="00DA24DA" w:rsidRPr="00A62257" w:rsidRDefault="00DA24DA" w:rsidP="00627957">
      <w:pPr>
        <w:rPr>
          <w:rFonts w:ascii="Arial" w:hAnsi="Arial" w:cs="Arial"/>
          <w:sz w:val="22"/>
          <w:szCs w:val="22"/>
        </w:rPr>
      </w:pPr>
    </w:p>
    <w:p w14:paraId="3AC77532" w14:textId="687F2107" w:rsidR="00627957" w:rsidRPr="00A62257" w:rsidRDefault="00627957" w:rsidP="00627957">
      <w:pPr>
        <w:rPr>
          <w:rStyle w:val="Hyperlink"/>
          <w:rFonts w:ascii="Arial" w:hAnsi="Arial" w:cs="Arial"/>
          <w:sz w:val="22"/>
          <w:szCs w:val="22"/>
        </w:rPr>
      </w:pPr>
      <w:r w:rsidRPr="1CBED872">
        <w:rPr>
          <w:rFonts w:ascii="Arial" w:hAnsi="Arial" w:cs="Arial"/>
          <w:sz w:val="22"/>
          <w:szCs w:val="22"/>
        </w:rPr>
        <w:t>WIC is here for dads, too. Dads caring for infants and young children can apply. WIC provides healthy food, nutrition education, and referrals to other services for kids under five. You do it all, every</w:t>
      </w:r>
      <w:r w:rsidR="3FF5D91C" w:rsidRPr="1CBED872">
        <w:rPr>
          <w:rFonts w:ascii="Arial" w:hAnsi="Arial" w:cs="Arial"/>
          <w:sz w:val="22"/>
          <w:szCs w:val="22"/>
        </w:rPr>
        <w:t xml:space="preserve"> </w:t>
      </w:r>
      <w:r w:rsidRPr="1CBED872">
        <w:rPr>
          <w:rFonts w:ascii="Arial" w:hAnsi="Arial" w:cs="Arial"/>
          <w:sz w:val="22"/>
          <w:szCs w:val="22"/>
        </w:rPr>
        <w:t>day—but you don’t have to do it alone! Chat with Wanda at WICHelpNY.org to see if WIC can help.</w:t>
      </w:r>
    </w:p>
    <w:p w14:paraId="10E7C274" w14:textId="77777777" w:rsidR="00627957" w:rsidRPr="00A62257" w:rsidRDefault="00627957" w:rsidP="00627957">
      <w:pPr>
        <w:rPr>
          <w:rStyle w:val="Hyperlink"/>
          <w:rFonts w:ascii="Arial" w:hAnsi="Arial" w:cs="Arial"/>
          <w:sz w:val="22"/>
          <w:szCs w:val="22"/>
        </w:rPr>
      </w:pPr>
    </w:p>
    <w:p w14:paraId="0B082A93" w14:textId="4983147B" w:rsidR="00627957" w:rsidRPr="00A62257" w:rsidRDefault="00627957" w:rsidP="00627957">
      <w:pPr>
        <w:rPr>
          <w:rFonts w:ascii="Arial" w:hAnsi="Arial" w:cs="Arial"/>
          <w:color w:val="0563C1" w:themeColor="hyperlink"/>
          <w:sz w:val="22"/>
          <w:szCs w:val="22"/>
          <w:u w:val="single"/>
        </w:rPr>
      </w:pPr>
      <w:r w:rsidRPr="1CBED872">
        <w:rPr>
          <w:rFonts w:ascii="Arial" w:eastAsia="Calibri" w:hAnsi="Arial" w:cs="Arial"/>
          <w:sz w:val="22"/>
          <w:szCs w:val="22"/>
          <w:lang w:val="es-ES"/>
        </w:rPr>
        <w:t xml:space="preserve">El WIC también está aquí para los padres. Los padres que cuidan a bebés y niños pequeños pueden solicitarlo. El WIC proporciona alimentos saludables, educación sobre nutrición y derivaciones a otros servicios para niños menores de cinco años. Usted lo hace todo, todos los días, ¡pero no tiene que hacerlo solo! </w:t>
      </w:r>
      <w:r w:rsidRPr="1CBED872">
        <w:rPr>
          <w:rFonts w:ascii="Arial" w:eastAsia="Calibri" w:hAnsi="Arial" w:cs="Arial"/>
          <w:color w:val="000000" w:themeColor="text1"/>
          <w:sz w:val="22"/>
          <w:szCs w:val="22"/>
          <w:lang w:val="es-ES"/>
        </w:rPr>
        <w:t>C</w:t>
      </w:r>
      <w:r w:rsidR="663B09AE" w:rsidRPr="1CBED872">
        <w:rPr>
          <w:rFonts w:ascii="Arial" w:eastAsia="Calibri" w:hAnsi="Arial" w:cs="Arial"/>
          <w:color w:val="000000" w:themeColor="text1"/>
          <w:sz w:val="22"/>
          <w:szCs w:val="22"/>
          <w:lang w:val="es-ES"/>
        </w:rPr>
        <w:t>hatea con Wanda</w:t>
      </w:r>
      <w:r w:rsidRPr="1CBED872">
        <w:rPr>
          <w:rFonts w:ascii="Arial" w:eastAsia="Calibri" w:hAnsi="Arial" w:cs="Arial"/>
          <w:color w:val="000000" w:themeColor="text1"/>
          <w:sz w:val="22"/>
          <w:szCs w:val="22"/>
          <w:lang w:val="es-ES"/>
        </w:rPr>
        <w:t xml:space="preserve"> para obtener más información y encontrar un programa cerca de usted. </w:t>
      </w:r>
      <w:r w:rsidRPr="1CBED872">
        <w:rPr>
          <w:rFonts w:ascii="Arial" w:hAnsi="Arial" w:cs="Arial"/>
          <w:sz w:val="22"/>
          <w:szCs w:val="22"/>
        </w:rPr>
        <w:t>WICHelpNY.org</w:t>
      </w:r>
    </w:p>
    <w:p w14:paraId="5355F396" w14:textId="1ECE7A5B" w:rsidR="00627957" w:rsidRDefault="00627957" w:rsidP="00627957">
      <w:pPr>
        <w:rPr>
          <w:rFonts w:ascii="Arial" w:hAnsi="Arial" w:cs="Arial"/>
          <w:sz w:val="22"/>
          <w:szCs w:val="22"/>
        </w:rPr>
      </w:pPr>
    </w:p>
    <w:p w14:paraId="7238B558" w14:textId="77777777" w:rsidR="00DA24DA" w:rsidRPr="00A62257" w:rsidRDefault="00DA24DA" w:rsidP="00627957">
      <w:pPr>
        <w:rPr>
          <w:rFonts w:ascii="Arial" w:hAnsi="Arial" w:cs="Arial"/>
          <w:sz w:val="22"/>
          <w:szCs w:val="22"/>
        </w:rPr>
      </w:pPr>
    </w:p>
    <w:p w14:paraId="236EA573" w14:textId="233C8696" w:rsidR="00627957" w:rsidRPr="00A62257" w:rsidRDefault="00627957" w:rsidP="00627957">
      <w:pPr>
        <w:rPr>
          <w:rFonts w:ascii="Arial" w:hAnsi="Arial" w:cs="Arial"/>
          <w:sz w:val="22"/>
          <w:szCs w:val="22"/>
        </w:rPr>
      </w:pPr>
      <w:r w:rsidRPr="1CBED872">
        <w:rPr>
          <w:rFonts w:ascii="Arial" w:hAnsi="Arial" w:cs="Arial"/>
          <w:sz w:val="22"/>
          <w:szCs w:val="22"/>
        </w:rPr>
        <w:t xml:space="preserve">Are you a primary caregiver to a child under five? See if WIC can help with healthy eating. WIC kids get the food they need, and caregivers learn how good nutrition helps them grow healthy and strong. Your WIC appointments can even be done remotely. Visit WICHelpNY.org and </w:t>
      </w:r>
      <w:r w:rsidR="52D791A5" w:rsidRPr="1CBED872">
        <w:rPr>
          <w:rFonts w:ascii="Arial" w:hAnsi="Arial" w:cs="Arial"/>
          <w:sz w:val="22"/>
          <w:szCs w:val="22"/>
        </w:rPr>
        <w:t>c</w:t>
      </w:r>
      <w:r w:rsidRPr="1CBED872">
        <w:rPr>
          <w:rFonts w:ascii="Arial" w:hAnsi="Arial" w:cs="Arial"/>
          <w:sz w:val="22"/>
          <w:szCs w:val="22"/>
        </w:rPr>
        <w:t>hat with Wanda to see if your child may be eligible.</w:t>
      </w:r>
    </w:p>
    <w:p w14:paraId="66CDEC17" w14:textId="77777777" w:rsidR="00627957" w:rsidRPr="00A62257" w:rsidRDefault="00627957" w:rsidP="00627957">
      <w:pPr>
        <w:rPr>
          <w:rFonts w:ascii="Arial" w:hAnsi="Arial" w:cs="Arial"/>
          <w:sz w:val="22"/>
          <w:szCs w:val="22"/>
        </w:rPr>
      </w:pPr>
    </w:p>
    <w:p w14:paraId="04E71ADB" w14:textId="0876FB3A" w:rsidR="00627957" w:rsidRPr="00A62257" w:rsidRDefault="00627957" w:rsidP="00627957">
      <w:pPr>
        <w:rPr>
          <w:rFonts w:ascii="Arial" w:eastAsia="Calibri" w:hAnsi="Arial" w:cs="Arial"/>
          <w:color w:val="000000"/>
          <w:sz w:val="22"/>
          <w:szCs w:val="22"/>
        </w:rPr>
      </w:pPr>
      <w:r w:rsidRPr="1CBED872">
        <w:rPr>
          <w:rFonts w:ascii="Arial" w:eastAsia="Calibri" w:hAnsi="Arial" w:cs="Arial"/>
          <w:sz w:val="22"/>
          <w:szCs w:val="22"/>
          <w:lang w:val="es-ES"/>
        </w:rPr>
        <w:t xml:space="preserve">¿Es usted el cuidador primario de un niño menor de cinco años? Vea si el WIC puede ayudar con una alimentación saludable. Los niños del WIC reciben los alimentos que necesitan, y los cuidadores aprenden cómo una buena nutrición los ayuda a crecer sanos y fuertes. Sus citas con el WIC pueden realizarse incluso de forma remota. </w:t>
      </w:r>
      <w:r w:rsidRPr="1CBED872">
        <w:rPr>
          <w:rFonts w:ascii="Arial" w:eastAsia="Calibri" w:hAnsi="Arial" w:cs="Arial"/>
          <w:color w:val="000000" w:themeColor="text1"/>
          <w:sz w:val="22"/>
          <w:szCs w:val="22"/>
          <w:lang w:val="es-ES"/>
        </w:rPr>
        <w:t>C</w:t>
      </w:r>
      <w:r w:rsidR="09946B0F" w:rsidRPr="1CBED872">
        <w:rPr>
          <w:rFonts w:ascii="Arial" w:eastAsia="Calibri" w:hAnsi="Arial" w:cs="Arial"/>
          <w:color w:val="000000" w:themeColor="text1"/>
          <w:sz w:val="22"/>
          <w:szCs w:val="22"/>
          <w:lang w:val="es-ES"/>
        </w:rPr>
        <w:t>hatea con Wanda</w:t>
      </w:r>
      <w:r w:rsidRPr="1CBED872">
        <w:rPr>
          <w:rFonts w:ascii="Arial" w:eastAsia="Calibri" w:hAnsi="Arial" w:cs="Arial"/>
          <w:color w:val="000000" w:themeColor="text1"/>
          <w:sz w:val="22"/>
          <w:szCs w:val="22"/>
          <w:lang w:val="es-ES"/>
        </w:rPr>
        <w:t xml:space="preserve"> para obtener más información y encontrar un programa cerca de usted. </w:t>
      </w:r>
      <w:r w:rsidRPr="1CBED872">
        <w:rPr>
          <w:rFonts w:ascii="Arial" w:hAnsi="Arial" w:cs="Arial"/>
          <w:sz w:val="22"/>
          <w:szCs w:val="22"/>
        </w:rPr>
        <w:t>WICHelpNY.org</w:t>
      </w:r>
    </w:p>
    <w:p w14:paraId="1A11E4E9" w14:textId="0491EB55" w:rsidR="00627957" w:rsidRDefault="00627957" w:rsidP="00627957">
      <w:pPr>
        <w:rPr>
          <w:rFonts w:ascii="Arial" w:hAnsi="Arial" w:cs="Arial"/>
          <w:sz w:val="22"/>
          <w:szCs w:val="22"/>
        </w:rPr>
      </w:pPr>
    </w:p>
    <w:p w14:paraId="6CFDC0D1" w14:textId="77777777" w:rsidR="00DA24DA" w:rsidRPr="00A62257" w:rsidRDefault="00DA24DA" w:rsidP="00627957">
      <w:pPr>
        <w:rPr>
          <w:rFonts w:ascii="Arial" w:hAnsi="Arial" w:cs="Arial"/>
          <w:sz w:val="22"/>
          <w:szCs w:val="22"/>
        </w:rPr>
      </w:pPr>
    </w:p>
    <w:p w14:paraId="3B877711" w14:textId="7A5BDCC1" w:rsidR="00627957" w:rsidRPr="00A62257" w:rsidRDefault="00627957" w:rsidP="00627957">
      <w:pPr>
        <w:rPr>
          <w:rStyle w:val="Hyperlink"/>
          <w:rFonts w:ascii="Arial" w:hAnsi="Arial" w:cs="Arial"/>
          <w:sz w:val="22"/>
          <w:szCs w:val="22"/>
        </w:rPr>
      </w:pPr>
      <w:r w:rsidRPr="1CBED872">
        <w:rPr>
          <w:rFonts w:ascii="Arial" w:hAnsi="Arial" w:cs="Arial"/>
          <w:sz w:val="22"/>
          <w:szCs w:val="22"/>
        </w:rPr>
        <w:t xml:space="preserve">WIC helps grandparents, too. Primary caregivers </w:t>
      </w:r>
      <w:r w:rsidR="01BFBC95" w:rsidRPr="1CBED872">
        <w:rPr>
          <w:rFonts w:ascii="Arial" w:hAnsi="Arial" w:cs="Arial"/>
          <w:sz w:val="22"/>
          <w:szCs w:val="22"/>
        </w:rPr>
        <w:t xml:space="preserve">of </w:t>
      </w:r>
      <w:r w:rsidRPr="1CBED872">
        <w:rPr>
          <w:rFonts w:ascii="Arial" w:hAnsi="Arial" w:cs="Arial"/>
          <w:sz w:val="22"/>
          <w:szCs w:val="22"/>
        </w:rPr>
        <w:t>children under age five can apply. WIC is a great way to get healthy food, nutrition education, and referrals to other services for kids. Let WIC take worries about healthy eating off your plate. Chat with Wanda</w:t>
      </w:r>
      <w:r w:rsidR="2DC02F2F" w:rsidRPr="1CBED872">
        <w:rPr>
          <w:rFonts w:ascii="Arial" w:hAnsi="Arial" w:cs="Arial"/>
          <w:sz w:val="22"/>
          <w:szCs w:val="22"/>
        </w:rPr>
        <w:t xml:space="preserve"> </w:t>
      </w:r>
      <w:r w:rsidRPr="1CBED872">
        <w:rPr>
          <w:rFonts w:ascii="Arial" w:hAnsi="Arial" w:cs="Arial"/>
          <w:sz w:val="22"/>
          <w:szCs w:val="22"/>
        </w:rPr>
        <w:t>at WICHelpNY.org to learn more.</w:t>
      </w:r>
    </w:p>
    <w:p w14:paraId="56EF9866" w14:textId="77777777" w:rsidR="00627957" w:rsidRPr="00A62257" w:rsidRDefault="00627957" w:rsidP="00627957">
      <w:pPr>
        <w:rPr>
          <w:rStyle w:val="Hyperlink"/>
          <w:rFonts w:ascii="Arial" w:hAnsi="Arial" w:cs="Arial"/>
          <w:sz w:val="22"/>
          <w:szCs w:val="22"/>
        </w:rPr>
      </w:pPr>
    </w:p>
    <w:p w14:paraId="68CEAFDF" w14:textId="4A7A7624" w:rsidR="00627957" w:rsidRDefault="00627957" w:rsidP="00627957">
      <w:pPr>
        <w:rPr>
          <w:rFonts w:ascii="Arial" w:hAnsi="Arial" w:cs="Arial"/>
          <w:sz w:val="22"/>
          <w:szCs w:val="22"/>
        </w:rPr>
      </w:pPr>
      <w:r w:rsidRPr="1CBED872">
        <w:rPr>
          <w:rFonts w:ascii="Arial" w:eastAsia="Calibri" w:hAnsi="Arial" w:cs="Arial"/>
          <w:sz w:val="22"/>
          <w:szCs w:val="22"/>
          <w:lang w:val="es-ES"/>
        </w:rPr>
        <w:t xml:space="preserve">El WIC también ayuda a los abuelos. Los cuidadores primarios de niños menores de cinco años pueden solicitarlo. El WIC es una excelente manera de obtener alimentos saludables, educación sobre nutrición y derivaciones a otros servicios para niños. Deje que el WIC le evite las preocupaciones por una alimentación sana. </w:t>
      </w:r>
      <w:r w:rsidRPr="1CBED872">
        <w:rPr>
          <w:rFonts w:ascii="Arial" w:eastAsia="Calibri" w:hAnsi="Arial" w:cs="Arial"/>
          <w:color w:val="000000" w:themeColor="text1"/>
          <w:sz w:val="22"/>
          <w:szCs w:val="22"/>
          <w:lang w:val="es-ES"/>
        </w:rPr>
        <w:t>C</w:t>
      </w:r>
      <w:r w:rsidR="56450AFB" w:rsidRPr="1CBED872">
        <w:rPr>
          <w:rFonts w:ascii="Arial" w:eastAsia="Calibri" w:hAnsi="Arial" w:cs="Arial"/>
          <w:color w:val="000000" w:themeColor="text1"/>
          <w:sz w:val="22"/>
          <w:szCs w:val="22"/>
          <w:lang w:val="es-ES"/>
        </w:rPr>
        <w:t>hatea con Wanda</w:t>
      </w:r>
      <w:r w:rsidRPr="1CBED872">
        <w:rPr>
          <w:rFonts w:ascii="Arial" w:eastAsia="Calibri" w:hAnsi="Arial" w:cs="Arial"/>
          <w:color w:val="000000" w:themeColor="text1"/>
          <w:sz w:val="22"/>
          <w:szCs w:val="22"/>
          <w:lang w:val="es-ES"/>
        </w:rPr>
        <w:t xml:space="preserve"> para obtener más información y encontrar un programa cerca de usted. </w:t>
      </w:r>
      <w:r w:rsidRPr="1CBED872">
        <w:rPr>
          <w:rFonts w:ascii="Arial" w:hAnsi="Arial" w:cs="Arial"/>
          <w:sz w:val="22"/>
          <w:szCs w:val="22"/>
        </w:rPr>
        <w:t>WICHelpNY.org</w:t>
      </w:r>
    </w:p>
    <w:p w14:paraId="35BB4B89" w14:textId="77777777" w:rsidR="00DA24DA" w:rsidRPr="00A62257" w:rsidRDefault="00DA24DA" w:rsidP="00627957">
      <w:pPr>
        <w:rPr>
          <w:rFonts w:ascii="Arial" w:eastAsia="Calibri" w:hAnsi="Arial" w:cs="Arial"/>
          <w:color w:val="000000"/>
          <w:sz w:val="22"/>
          <w:szCs w:val="22"/>
        </w:rPr>
      </w:pPr>
    </w:p>
    <w:p w14:paraId="5C3DF093" w14:textId="77777777" w:rsidR="00627957" w:rsidRPr="00A62257" w:rsidRDefault="00627957" w:rsidP="00627957">
      <w:pPr>
        <w:rPr>
          <w:rFonts w:ascii="Arial" w:hAnsi="Arial" w:cs="Arial"/>
          <w:sz w:val="22"/>
          <w:szCs w:val="22"/>
        </w:rPr>
      </w:pPr>
    </w:p>
    <w:p w14:paraId="4F432D30" w14:textId="0E83A771" w:rsidR="00627957" w:rsidRPr="00A62257" w:rsidRDefault="00627957" w:rsidP="00627957">
      <w:pPr>
        <w:rPr>
          <w:rStyle w:val="Hyperlink"/>
          <w:rFonts w:ascii="Arial" w:hAnsi="Arial" w:cs="Arial"/>
          <w:sz w:val="22"/>
          <w:szCs w:val="22"/>
        </w:rPr>
      </w:pPr>
      <w:r w:rsidRPr="1CBED872">
        <w:rPr>
          <w:rFonts w:ascii="Arial" w:hAnsi="Arial" w:cs="Arial"/>
          <w:sz w:val="22"/>
          <w:szCs w:val="22"/>
        </w:rPr>
        <w:lastRenderedPageBreak/>
        <w:t>As a foster parent, you have a lot on your plate. WIC can help. Children in foster care can get WIC, which provides healthy food, nutrition education, and referrals to other services to kids under five. Your WIC appointments can even be done remotely. Chat with Wanda to learn more. WICHelpNY.org</w:t>
      </w:r>
    </w:p>
    <w:p w14:paraId="5F2978F5" w14:textId="77777777" w:rsidR="00627957" w:rsidRPr="00A62257" w:rsidRDefault="00627957" w:rsidP="00627957">
      <w:pPr>
        <w:rPr>
          <w:rStyle w:val="Hyperlink"/>
          <w:rFonts w:ascii="Arial" w:hAnsi="Arial" w:cs="Arial"/>
          <w:sz w:val="22"/>
          <w:szCs w:val="22"/>
        </w:rPr>
      </w:pPr>
    </w:p>
    <w:p w14:paraId="343FDD72" w14:textId="1081F2A5" w:rsidR="00627957" w:rsidRDefault="00627957" w:rsidP="00627957">
      <w:pPr>
        <w:rPr>
          <w:rFonts w:ascii="Arial" w:hAnsi="Arial" w:cs="Arial"/>
          <w:sz w:val="22"/>
          <w:szCs w:val="22"/>
        </w:rPr>
      </w:pPr>
      <w:r w:rsidRPr="1CBED872">
        <w:rPr>
          <w:rFonts w:ascii="Arial" w:eastAsia="Calibri" w:hAnsi="Arial" w:cs="Arial"/>
          <w:sz w:val="22"/>
          <w:szCs w:val="22"/>
          <w:lang w:val="es-ES"/>
        </w:rPr>
        <w:t xml:space="preserve">Como padre de </w:t>
      </w:r>
      <w:proofErr w:type="spellStart"/>
      <w:r w:rsidRPr="1CBED872">
        <w:rPr>
          <w:rFonts w:ascii="Arial" w:eastAsia="Calibri" w:hAnsi="Arial" w:cs="Arial"/>
          <w:sz w:val="22"/>
          <w:szCs w:val="22"/>
        </w:rPr>
        <w:t>crianza</w:t>
      </w:r>
      <w:proofErr w:type="spellEnd"/>
      <w:r w:rsidRPr="1CBED872">
        <w:rPr>
          <w:rFonts w:ascii="Arial" w:eastAsia="Calibri" w:hAnsi="Arial" w:cs="Arial"/>
          <w:sz w:val="22"/>
          <w:szCs w:val="22"/>
          <w:lang w:val="es-ES"/>
        </w:rPr>
        <w:t xml:space="preserve">, tienes mucho de qué preocuparse. El WIC puede ayudar. </w:t>
      </w:r>
      <w:r w:rsidRPr="1CBED872">
        <w:rPr>
          <w:rFonts w:ascii="Arial" w:eastAsia="Calibri" w:hAnsi="Arial" w:cs="Arial"/>
          <w:sz w:val="22"/>
          <w:szCs w:val="22"/>
        </w:rPr>
        <w:t xml:space="preserve">Los </w:t>
      </w:r>
      <w:proofErr w:type="spellStart"/>
      <w:r w:rsidRPr="1CBED872">
        <w:rPr>
          <w:rFonts w:ascii="Arial" w:eastAsia="Calibri" w:hAnsi="Arial" w:cs="Arial"/>
          <w:sz w:val="22"/>
          <w:szCs w:val="22"/>
        </w:rPr>
        <w:t>niños</w:t>
      </w:r>
      <w:proofErr w:type="spellEnd"/>
      <w:r w:rsidRPr="1CBED872">
        <w:rPr>
          <w:rFonts w:ascii="Arial" w:eastAsia="Calibri" w:hAnsi="Arial" w:cs="Arial"/>
          <w:sz w:val="22"/>
          <w:szCs w:val="22"/>
        </w:rPr>
        <w:t xml:space="preserve"> </w:t>
      </w:r>
      <w:proofErr w:type="spellStart"/>
      <w:r w:rsidRPr="1CBED872">
        <w:rPr>
          <w:rFonts w:ascii="Arial" w:eastAsia="Calibri" w:hAnsi="Arial" w:cs="Arial"/>
          <w:sz w:val="22"/>
          <w:szCs w:val="22"/>
        </w:rPr>
        <w:t>en</w:t>
      </w:r>
      <w:proofErr w:type="spellEnd"/>
      <w:r w:rsidRPr="1CBED872">
        <w:rPr>
          <w:rFonts w:ascii="Arial" w:eastAsia="Calibri" w:hAnsi="Arial" w:cs="Arial"/>
          <w:sz w:val="22"/>
          <w:szCs w:val="22"/>
        </w:rPr>
        <w:t xml:space="preserve"> </w:t>
      </w:r>
      <w:proofErr w:type="spellStart"/>
      <w:r w:rsidRPr="1CBED872">
        <w:rPr>
          <w:rFonts w:ascii="Arial" w:eastAsia="Calibri" w:hAnsi="Arial" w:cs="Arial"/>
          <w:sz w:val="22"/>
          <w:szCs w:val="22"/>
        </w:rPr>
        <w:t>cuidado</w:t>
      </w:r>
      <w:proofErr w:type="spellEnd"/>
      <w:r w:rsidRPr="1CBED872">
        <w:rPr>
          <w:rFonts w:ascii="Arial" w:eastAsia="Calibri" w:hAnsi="Arial" w:cs="Arial"/>
          <w:sz w:val="22"/>
          <w:szCs w:val="22"/>
        </w:rPr>
        <w:t xml:space="preserve"> de </w:t>
      </w:r>
      <w:proofErr w:type="spellStart"/>
      <w:r w:rsidRPr="1CBED872">
        <w:rPr>
          <w:rFonts w:ascii="Arial" w:eastAsia="Calibri" w:hAnsi="Arial" w:cs="Arial"/>
          <w:sz w:val="22"/>
          <w:szCs w:val="22"/>
        </w:rPr>
        <w:t>crianza</w:t>
      </w:r>
      <w:proofErr w:type="spellEnd"/>
      <w:r w:rsidRPr="1CBED872">
        <w:rPr>
          <w:rFonts w:ascii="Arial" w:eastAsia="Calibri" w:hAnsi="Arial" w:cs="Arial"/>
          <w:sz w:val="22"/>
          <w:szCs w:val="22"/>
        </w:rPr>
        <w:t xml:space="preserve"> </w:t>
      </w:r>
      <w:proofErr w:type="spellStart"/>
      <w:r w:rsidRPr="1CBED872">
        <w:rPr>
          <w:rFonts w:ascii="Arial" w:eastAsia="Calibri" w:hAnsi="Arial" w:cs="Arial"/>
          <w:sz w:val="22"/>
          <w:szCs w:val="22"/>
        </w:rPr>
        <w:t>también</w:t>
      </w:r>
      <w:proofErr w:type="spellEnd"/>
      <w:r w:rsidRPr="1CBED872">
        <w:rPr>
          <w:rFonts w:ascii="Arial" w:eastAsia="Calibri" w:hAnsi="Arial" w:cs="Arial"/>
          <w:sz w:val="22"/>
          <w:szCs w:val="22"/>
        </w:rPr>
        <w:t xml:space="preserve"> </w:t>
      </w:r>
      <w:proofErr w:type="spellStart"/>
      <w:r w:rsidRPr="1CBED872">
        <w:rPr>
          <w:rFonts w:ascii="Arial" w:eastAsia="Calibri" w:hAnsi="Arial" w:cs="Arial"/>
          <w:sz w:val="22"/>
          <w:szCs w:val="22"/>
        </w:rPr>
        <w:t>pueden</w:t>
      </w:r>
      <w:proofErr w:type="spellEnd"/>
      <w:r w:rsidRPr="1CBED872">
        <w:rPr>
          <w:rFonts w:ascii="Arial" w:eastAsia="Calibri" w:hAnsi="Arial" w:cs="Arial"/>
          <w:sz w:val="22"/>
          <w:szCs w:val="22"/>
        </w:rPr>
        <w:t xml:space="preserve"> </w:t>
      </w:r>
      <w:proofErr w:type="spellStart"/>
      <w:r w:rsidRPr="1CBED872">
        <w:rPr>
          <w:rFonts w:ascii="Arial" w:eastAsia="Calibri" w:hAnsi="Arial" w:cs="Arial"/>
          <w:sz w:val="22"/>
          <w:szCs w:val="22"/>
        </w:rPr>
        <w:t>beneficiarse</w:t>
      </w:r>
      <w:proofErr w:type="spellEnd"/>
      <w:r w:rsidRPr="1CBED872">
        <w:rPr>
          <w:rFonts w:ascii="Arial" w:eastAsia="Calibri" w:hAnsi="Arial" w:cs="Arial"/>
          <w:sz w:val="22"/>
          <w:szCs w:val="22"/>
        </w:rPr>
        <w:t xml:space="preserve"> de WIC</w:t>
      </w:r>
      <w:r w:rsidRPr="1CBED872">
        <w:rPr>
          <w:rFonts w:ascii="Arial" w:eastAsia="Calibri" w:hAnsi="Arial" w:cs="Arial"/>
          <w:sz w:val="22"/>
          <w:szCs w:val="22"/>
          <w:lang w:val="es-ES"/>
        </w:rPr>
        <w:t xml:space="preserve">, el cual proporciona alimentación saludable, educación sobre nutrición y derivaciones </w:t>
      </w:r>
      <w:proofErr w:type="gramStart"/>
      <w:r w:rsidRPr="1CBED872">
        <w:rPr>
          <w:rFonts w:ascii="Arial" w:eastAsia="Calibri" w:hAnsi="Arial" w:cs="Arial"/>
          <w:sz w:val="22"/>
          <w:szCs w:val="22"/>
          <w:lang w:val="es-ES"/>
        </w:rPr>
        <w:t>a</w:t>
      </w:r>
      <w:proofErr w:type="gramEnd"/>
      <w:r w:rsidRPr="1CBED872">
        <w:rPr>
          <w:rFonts w:ascii="Arial" w:eastAsia="Calibri" w:hAnsi="Arial" w:cs="Arial"/>
          <w:sz w:val="22"/>
          <w:szCs w:val="22"/>
          <w:lang w:val="es-ES"/>
        </w:rPr>
        <w:t xml:space="preserve"> otros servicios para niños menores de cinco años. Sus citas con el WIC pueden realizarse incluso de forma remota. </w:t>
      </w:r>
      <w:r w:rsidR="11B1E7A4" w:rsidRPr="1CBED872">
        <w:rPr>
          <w:rFonts w:ascii="Arial" w:eastAsia="Calibri" w:hAnsi="Arial" w:cs="Arial"/>
          <w:color w:val="000000" w:themeColor="text1"/>
          <w:sz w:val="22"/>
          <w:szCs w:val="22"/>
          <w:lang w:val="es-ES"/>
        </w:rPr>
        <w:t xml:space="preserve">Chatea con Wanda </w:t>
      </w:r>
      <w:r w:rsidRPr="1CBED872">
        <w:rPr>
          <w:rFonts w:ascii="Arial" w:eastAsia="Calibri" w:hAnsi="Arial" w:cs="Arial"/>
          <w:color w:val="000000" w:themeColor="text1"/>
          <w:sz w:val="22"/>
          <w:szCs w:val="22"/>
          <w:lang w:val="es-ES"/>
        </w:rPr>
        <w:t xml:space="preserve">para obtener más información y encontrar un programa cerca de usted. </w:t>
      </w:r>
      <w:r w:rsidRPr="1CBED872">
        <w:rPr>
          <w:rFonts w:ascii="Arial" w:hAnsi="Arial" w:cs="Arial"/>
          <w:sz w:val="22"/>
          <w:szCs w:val="22"/>
        </w:rPr>
        <w:t>WICHelpNY.org</w:t>
      </w:r>
    </w:p>
    <w:p w14:paraId="54F4FF68" w14:textId="77777777" w:rsidR="00DA24DA" w:rsidRPr="00A62257" w:rsidRDefault="00DA24DA" w:rsidP="00627957">
      <w:pPr>
        <w:rPr>
          <w:rFonts w:ascii="Arial" w:eastAsia="Calibri" w:hAnsi="Arial" w:cs="Arial"/>
          <w:color w:val="000000"/>
          <w:sz w:val="22"/>
          <w:szCs w:val="22"/>
        </w:rPr>
      </w:pPr>
    </w:p>
    <w:p w14:paraId="111F20F4" w14:textId="77777777" w:rsidR="00627957" w:rsidRPr="00A62257" w:rsidRDefault="00627957" w:rsidP="00627957">
      <w:pPr>
        <w:rPr>
          <w:rFonts w:ascii="Arial" w:hAnsi="Arial" w:cs="Arial"/>
          <w:sz w:val="22"/>
          <w:szCs w:val="22"/>
        </w:rPr>
      </w:pPr>
    </w:p>
    <w:p w14:paraId="723FEF81" w14:textId="46B72CE6" w:rsidR="00627957" w:rsidRPr="00A62257" w:rsidRDefault="00627957" w:rsidP="00627957">
      <w:pPr>
        <w:rPr>
          <w:rStyle w:val="Hyperlink"/>
          <w:rFonts w:ascii="Arial" w:hAnsi="Arial" w:cs="Arial"/>
          <w:sz w:val="22"/>
          <w:szCs w:val="22"/>
        </w:rPr>
      </w:pPr>
      <w:r w:rsidRPr="1CBED872">
        <w:rPr>
          <w:rFonts w:ascii="Arial" w:hAnsi="Arial" w:cs="Arial"/>
          <w:sz w:val="22"/>
          <w:szCs w:val="22"/>
        </w:rPr>
        <w:t xml:space="preserve">Are you a dad, grandparent, foster parent, or primary caregiver to a child under five? WIC can help with healthy food and nutrition education tailored to your family's needs. Get the extra help you need to make sure they grow healthy and strong. </w:t>
      </w:r>
      <w:r w:rsidR="4D2A9E30" w:rsidRPr="1CBED872">
        <w:rPr>
          <w:rFonts w:ascii="Arial" w:hAnsi="Arial" w:cs="Arial"/>
          <w:sz w:val="22"/>
          <w:szCs w:val="22"/>
        </w:rPr>
        <w:t>C</w:t>
      </w:r>
      <w:r w:rsidRPr="1CBED872">
        <w:rPr>
          <w:rFonts w:ascii="Arial" w:hAnsi="Arial" w:cs="Arial"/>
          <w:sz w:val="22"/>
          <w:szCs w:val="22"/>
        </w:rPr>
        <w:t>hat with Wanda at WICHelpNY.org to learn more.</w:t>
      </w:r>
    </w:p>
    <w:p w14:paraId="19D410EA" w14:textId="77777777" w:rsidR="00627957" w:rsidRPr="00A62257" w:rsidRDefault="00627957" w:rsidP="00627957">
      <w:pPr>
        <w:rPr>
          <w:rStyle w:val="Hyperlink"/>
          <w:rFonts w:ascii="Arial" w:hAnsi="Arial" w:cs="Arial"/>
          <w:sz w:val="22"/>
          <w:szCs w:val="22"/>
        </w:rPr>
      </w:pPr>
    </w:p>
    <w:p w14:paraId="5DB37EBF" w14:textId="47AF0C12" w:rsidR="00627957" w:rsidRDefault="00627957" w:rsidP="00627957">
      <w:pPr>
        <w:rPr>
          <w:rFonts w:ascii="Arial" w:hAnsi="Arial" w:cs="Arial"/>
          <w:sz w:val="22"/>
          <w:szCs w:val="22"/>
        </w:rPr>
      </w:pPr>
      <w:r w:rsidRPr="1CBED872">
        <w:rPr>
          <w:rFonts w:ascii="Arial" w:eastAsia="Calibri" w:hAnsi="Arial" w:cs="Arial"/>
          <w:sz w:val="22"/>
          <w:szCs w:val="22"/>
          <w:lang w:val="es-ES"/>
        </w:rPr>
        <w:t xml:space="preserve">¿Es usted padre, abuelo, padre de </w:t>
      </w:r>
      <w:proofErr w:type="spellStart"/>
      <w:r w:rsidRPr="1CBED872">
        <w:rPr>
          <w:rFonts w:ascii="Arial" w:eastAsia="Calibri" w:hAnsi="Arial" w:cs="Arial"/>
          <w:sz w:val="22"/>
          <w:szCs w:val="22"/>
        </w:rPr>
        <w:t>crianza</w:t>
      </w:r>
      <w:proofErr w:type="spellEnd"/>
      <w:r w:rsidRPr="1CBED872">
        <w:rPr>
          <w:rFonts w:ascii="Arial" w:eastAsia="Calibri" w:hAnsi="Arial" w:cs="Arial"/>
          <w:sz w:val="22"/>
          <w:szCs w:val="22"/>
          <w:lang w:val="es-ES"/>
        </w:rPr>
        <w:t xml:space="preserve"> o cuidador primario de un niño menor de cinco años? El WIC puede ayudar con la alimentación saludable y la educación sobre nutrición adaptada a las necesidades de su familia. Obtenga la ayuda adicional que necesita para asegurarse de que crezca saludable y fuerte.</w:t>
      </w:r>
      <w:r w:rsidRPr="1CBED872">
        <w:rPr>
          <w:rFonts w:ascii="Arial" w:eastAsia="Calibri" w:hAnsi="Arial" w:cs="Arial"/>
          <w:color w:val="000000" w:themeColor="text1"/>
          <w:sz w:val="22"/>
          <w:szCs w:val="22"/>
          <w:lang w:val="es-ES"/>
        </w:rPr>
        <w:t xml:space="preserve"> </w:t>
      </w:r>
      <w:r w:rsidR="1697D016" w:rsidRPr="1CBED872">
        <w:rPr>
          <w:rFonts w:ascii="Arial" w:eastAsia="Calibri" w:hAnsi="Arial" w:cs="Arial"/>
          <w:color w:val="000000" w:themeColor="text1"/>
          <w:sz w:val="22"/>
          <w:szCs w:val="22"/>
          <w:lang w:val="es-ES"/>
        </w:rPr>
        <w:t xml:space="preserve">Chatea con Wanda </w:t>
      </w:r>
      <w:r w:rsidRPr="1CBED872">
        <w:rPr>
          <w:rFonts w:ascii="Arial" w:eastAsia="Calibri" w:hAnsi="Arial" w:cs="Arial"/>
          <w:color w:val="000000" w:themeColor="text1"/>
          <w:sz w:val="22"/>
          <w:szCs w:val="22"/>
          <w:lang w:val="es-ES"/>
        </w:rPr>
        <w:t xml:space="preserve">para obtener más información y encontrar un programa cerca de usted. </w:t>
      </w:r>
      <w:r w:rsidRPr="1CBED872">
        <w:rPr>
          <w:rFonts w:ascii="Arial" w:hAnsi="Arial" w:cs="Arial"/>
          <w:sz w:val="22"/>
          <w:szCs w:val="22"/>
        </w:rPr>
        <w:t>WICHelpNY.org</w:t>
      </w:r>
    </w:p>
    <w:p w14:paraId="01A67A0B" w14:textId="77777777" w:rsidR="00DA24DA" w:rsidRPr="00A62257" w:rsidRDefault="00DA24DA" w:rsidP="00627957">
      <w:pPr>
        <w:rPr>
          <w:rFonts w:ascii="Arial" w:eastAsia="Calibri" w:hAnsi="Arial" w:cs="Arial"/>
          <w:color w:val="000000"/>
          <w:sz w:val="22"/>
          <w:szCs w:val="22"/>
        </w:rPr>
      </w:pPr>
    </w:p>
    <w:p w14:paraId="4A125135" w14:textId="77777777" w:rsidR="00627957" w:rsidRPr="00A62257" w:rsidRDefault="00627957" w:rsidP="00627957">
      <w:pPr>
        <w:rPr>
          <w:rFonts w:ascii="Arial" w:hAnsi="Arial" w:cs="Arial"/>
          <w:sz w:val="22"/>
          <w:szCs w:val="22"/>
        </w:rPr>
      </w:pPr>
    </w:p>
    <w:p w14:paraId="3BC246B4" w14:textId="2AB29BE1" w:rsidR="00627957" w:rsidRPr="00A62257" w:rsidRDefault="00627957" w:rsidP="00627957">
      <w:pPr>
        <w:rPr>
          <w:rStyle w:val="Hyperlink"/>
          <w:rFonts w:ascii="Arial" w:hAnsi="Arial" w:cs="Arial"/>
          <w:sz w:val="22"/>
          <w:szCs w:val="22"/>
        </w:rPr>
      </w:pPr>
      <w:r w:rsidRPr="1CBED872">
        <w:rPr>
          <w:rFonts w:ascii="Arial" w:hAnsi="Arial" w:cs="Arial"/>
          <w:sz w:val="22"/>
          <w:szCs w:val="22"/>
        </w:rPr>
        <w:t xml:space="preserve">Are you a dad, grandparent, foster parent, or primary caregiver to a child under five? Caregivers can apply for WIC to get help with healthy food and good nutrition for kids. Shopping with WIC is easy. Use your </w:t>
      </w:r>
      <w:proofErr w:type="spellStart"/>
      <w:r w:rsidRPr="1CBED872">
        <w:rPr>
          <w:rFonts w:ascii="Arial" w:hAnsi="Arial" w:cs="Arial"/>
          <w:sz w:val="22"/>
          <w:szCs w:val="22"/>
        </w:rPr>
        <w:t>eWIC</w:t>
      </w:r>
      <w:proofErr w:type="spellEnd"/>
      <w:r w:rsidRPr="1CBED872">
        <w:rPr>
          <w:rFonts w:ascii="Arial" w:hAnsi="Arial" w:cs="Arial"/>
          <w:sz w:val="22"/>
          <w:szCs w:val="22"/>
        </w:rPr>
        <w:t xml:space="preserve"> card just like a debit card at the grocery store. Chat with Wanda at WICHelpNY.org to learn more and find a </w:t>
      </w:r>
      <w:r w:rsidR="0F8ECD4A" w:rsidRPr="1CBED872">
        <w:rPr>
          <w:rFonts w:ascii="Arial" w:hAnsi="Arial" w:cs="Arial"/>
          <w:sz w:val="22"/>
          <w:szCs w:val="22"/>
        </w:rPr>
        <w:t xml:space="preserve">WIC office </w:t>
      </w:r>
      <w:r w:rsidRPr="1CBED872">
        <w:rPr>
          <w:rFonts w:ascii="Arial" w:hAnsi="Arial" w:cs="Arial"/>
          <w:sz w:val="22"/>
          <w:szCs w:val="22"/>
        </w:rPr>
        <w:t xml:space="preserve">near you. </w:t>
      </w:r>
    </w:p>
    <w:p w14:paraId="271F492D" w14:textId="77777777" w:rsidR="00627957" w:rsidRPr="00A62257" w:rsidRDefault="00627957" w:rsidP="00627957">
      <w:pPr>
        <w:rPr>
          <w:rStyle w:val="Hyperlink"/>
          <w:rFonts w:ascii="Arial" w:hAnsi="Arial" w:cs="Arial"/>
          <w:sz w:val="22"/>
          <w:szCs w:val="22"/>
        </w:rPr>
      </w:pPr>
    </w:p>
    <w:p w14:paraId="7646F865" w14:textId="4B9AE752" w:rsidR="00627957" w:rsidRPr="00A62257" w:rsidRDefault="00627957" w:rsidP="00627957">
      <w:pPr>
        <w:rPr>
          <w:rFonts w:ascii="Arial" w:eastAsia="Calibri" w:hAnsi="Arial" w:cs="Arial"/>
          <w:color w:val="000000"/>
          <w:sz w:val="22"/>
          <w:szCs w:val="22"/>
        </w:rPr>
      </w:pPr>
      <w:r w:rsidRPr="1CBED872">
        <w:rPr>
          <w:rFonts w:ascii="Arial" w:eastAsia="Calibri" w:hAnsi="Arial" w:cs="Arial"/>
          <w:sz w:val="22"/>
          <w:szCs w:val="22"/>
          <w:lang w:val="es-ES"/>
        </w:rPr>
        <w:t xml:space="preserve">¿Es usted padre, abuelo, padre de </w:t>
      </w:r>
      <w:proofErr w:type="spellStart"/>
      <w:r w:rsidRPr="1CBED872">
        <w:rPr>
          <w:rFonts w:ascii="Arial" w:eastAsia="Calibri" w:hAnsi="Arial" w:cs="Arial"/>
          <w:sz w:val="22"/>
          <w:szCs w:val="22"/>
        </w:rPr>
        <w:t>crianza</w:t>
      </w:r>
      <w:proofErr w:type="spellEnd"/>
      <w:r w:rsidRPr="1CBED872">
        <w:rPr>
          <w:rFonts w:ascii="Arial" w:eastAsia="Calibri" w:hAnsi="Arial" w:cs="Arial"/>
          <w:sz w:val="22"/>
          <w:szCs w:val="22"/>
          <w:lang w:val="es-ES"/>
        </w:rPr>
        <w:t xml:space="preserve"> o cuidador primario de un niño menor de cinco años? Los cuidadores pueden solicitar el WIC para obtener ayuda con alimentos saludables y una buena nutrición para los niños. Comprar con el WIC es fácil. Use su tarjeta </w:t>
      </w:r>
      <w:proofErr w:type="spellStart"/>
      <w:r w:rsidRPr="1CBED872">
        <w:rPr>
          <w:rFonts w:ascii="Arial" w:eastAsia="Calibri" w:hAnsi="Arial" w:cs="Arial"/>
          <w:sz w:val="22"/>
          <w:szCs w:val="22"/>
          <w:lang w:val="es-ES"/>
        </w:rPr>
        <w:t>eWIC</w:t>
      </w:r>
      <w:proofErr w:type="spellEnd"/>
      <w:r w:rsidRPr="1CBED872">
        <w:rPr>
          <w:rFonts w:ascii="Arial" w:eastAsia="Calibri" w:hAnsi="Arial" w:cs="Arial"/>
          <w:sz w:val="22"/>
          <w:szCs w:val="22"/>
          <w:lang w:val="es-ES"/>
        </w:rPr>
        <w:t xml:space="preserve"> como una tarjeta de débito en la tienda de comestibles</w:t>
      </w:r>
      <w:r w:rsidRPr="1CBED872">
        <w:rPr>
          <w:rFonts w:ascii="Arial" w:eastAsia="Calibri" w:hAnsi="Arial" w:cs="Arial"/>
          <w:color w:val="000000" w:themeColor="text1"/>
          <w:sz w:val="22"/>
          <w:szCs w:val="22"/>
          <w:lang w:val="es-ES"/>
        </w:rPr>
        <w:t xml:space="preserve">. </w:t>
      </w:r>
      <w:r w:rsidR="46C407CC" w:rsidRPr="1CBED872">
        <w:rPr>
          <w:rFonts w:ascii="Arial" w:eastAsia="Calibri" w:hAnsi="Arial" w:cs="Arial"/>
          <w:color w:val="000000" w:themeColor="text1"/>
          <w:sz w:val="22"/>
          <w:szCs w:val="22"/>
          <w:lang w:val="es-ES"/>
        </w:rPr>
        <w:t xml:space="preserve">Chatea con Wanda </w:t>
      </w:r>
      <w:r w:rsidRPr="1CBED872">
        <w:rPr>
          <w:rFonts w:ascii="Arial" w:eastAsia="Calibri" w:hAnsi="Arial" w:cs="Arial"/>
          <w:color w:val="000000" w:themeColor="text1"/>
          <w:sz w:val="22"/>
          <w:szCs w:val="22"/>
          <w:lang w:val="es-ES"/>
        </w:rPr>
        <w:t xml:space="preserve">para obtener más información y encontrar un programa cerca de usted. </w:t>
      </w:r>
      <w:r w:rsidRPr="1CBED872">
        <w:rPr>
          <w:rFonts w:ascii="Arial" w:hAnsi="Arial" w:cs="Arial"/>
          <w:sz w:val="22"/>
          <w:szCs w:val="22"/>
        </w:rPr>
        <w:t>WICHelpNY.org</w:t>
      </w:r>
    </w:p>
    <w:p w14:paraId="69F9CF52" w14:textId="6AA4A3AD" w:rsidR="00627957" w:rsidRDefault="00627957" w:rsidP="00627957">
      <w:pPr>
        <w:rPr>
          <w:rFonts w:ascii="Arial" w:hAnsi="Arial" w:cs="Arial"/>
          <w:sz w:val="22"/>
          <w:szCs w:val="22"/>
        </w:rPr>
      </w:pPr>
    </w:p>
    <w:p w14:paraId="49282014" w14:textId="77777777" w:rsidR="00DA24DA" w:rsidRPr="00A62257" w:rsidRDefault="00DA24DA" w:rsidP="00627957">
      <w:pPr>
        <w:rPr>
          <w:rFonts w:ascii="Arial" w:hAnsi="Arial" w:cs="Arial"/>
          <w:sz w:val="22"/>
          <w:szCs w:val="22"/>
        </w:rPr>
      </w:pPr>
    </w:p>
    <w:p w14:paraId="2F9359DA" w14:textId="54F36640" w:rsidR="00627957" w:rsidRPr="00A62257" w:rsidRDefault="00627957" w:rsidP="00627957">
      <w:pPr>
        <w:rPr>
          <w:rStyle w:val="Hyperlink"/>
          <w:rFonts w:ascii="Arial" w:hAnsi="Arial" w:cs="Arial"/>
          <w:sz w:val="22"/>
          <w:szCs w:val="22"/>
        </w:rPr>
      </w:pPr>
      <w:r w:rsidRPr="1CBED872">
        <w:rPr>
          <w:rFonts w:ascii="Arial" w:hAnsi="Arial" w:cs="Arial"/>
          <w:sz w:val="22"/>
          <w:szCs w:val="22"/>
        </w:rPr>
        <w:t xml:space="preserve">With </w:t>
      </w:r>
      <w:proofErr w:type="spellStart"/>
      <w:r w:rsidRPr="1CBED872">
        <w:rPr>
          <w:rFonts w:ascii="Arial" w:hAnsi="Arial" w:cs="Arial"/>
          <w:sz w:val="22"/>
          <w:szCs w:val="22"/>
        </w:rPr>
        <w:t>eWIC</w:t>
      </w:r>
      <w:proofErr w:type="spellEnd"/>
      <w:r w:rsidRPr="1CBED872">
        <w:rPr>
          <w:rFonts w:ascii="Arial" w:hAnsi="Arial" w:cs="Arial"/>
          <w:sz w:val="22"/>
          <w:szCs w:val="22"/>
        </w:rPr>
        <w:t xml:space="preserve"> and the WIC2Go app, shopping with WIC is easy. Scan foods on the app to see if they are WIC approved, then swipe your </w:t>
      </w:r>
      <w:proofErr w:type="spellStart"/>
      <w:r w:rsidRPr="1CBED872">
        <w:rPr>
          <w:rFonts w:ascii="Arial" w:hAnsi="Arial" w:cs="Arial"/>
          <w:sz w:val="22"/>
          <w:szCs w:val="22"/>
        </w:rPr>
        <w:t>eWIC</w:t>
      </w:r>
      <w:proofErr w:type="spellEnd"/>
      <w:r w:rsidRPr="1CBED872">
        <w:rPr>
          <w:rFonts w:ascii="Arial" w:hAnsi="Arial" w:cs="Arial"/>
          <w:sz w:val="22"/>
          <w:szCs w:val="22"/>
        </w:rPr>
        <w:t xml:space="preserve"> card at the register to pay. Chat with Wanda to learn more and find a </w:t>
      </w:r>
      <w:r w:rsidR="18EFEE6B" w:rsidRPr="1CBED872">
        <w:rPr>
          <w:rFonts w:ascii="Arial" w:hAnsi="Arial" w:cs="Arial"/>
          <w:sz w:val="22"/>
          <w:szCs w:val="22"/>
        </w:rPr>
        <w:t xml:space="preserve">WIC office </w:t>
      </w:r>
      <w:r w:rsidRPr="1CBED872">
        <w:rPr>
          <w:rFonts w:ascii="Arial" w:hAnsi="Arial" w:cs="Arial"/>
          <w:sz w:val="22"/>
          <w:szCs w:val="22"/>
        </w:rPr>
        <w:t>near you. WICHelpNY.org</w:t>
      </w:r>
    </w:p>
    <w:p w14:paraId="42EACA99" w14:textId="77777777" w:rsidR="00627957" w:rsidRPr="00A62257" w:rsidRDefault="00627957" w:rsidP="00627957">
      <w:pPr>
        <w:rPr>
          <w:rStyle w:val="Hyperlink"/>
          <w:rFonts w:ascii="Arial" w:hAnsi="Arial" w:cs="Arial"/>
          <w:sz w:val="22"/>
          <w:szCs w:val="22"/>
        </w:rPr>
      </w:pPr>
    </w:p>
    <w:p w14:paraId="446B3795" w14:textId="6E6236C3" w:rsidR="00627957" w:rsidRDefault="00627957" w:rsidP="00627957">
      <w:pPr>
        <w:rPr>
          <w:rFonts w:ascii="Arial" w:hAnsi="Arial" w:cs="Arial"/>
          <w:sz w:val="22"/>
          <w:szCs w:val="22"/>
        </w:rPr>
      </w:pPr>
      <w:r w:rsidRPr="1CBED872">
        <w:rPr>
          <w:rFonts w:ascii="Arial" w:eastAsia="Calibri" w:hAnsi="Arial" w:cs="Arial"/>
          <w:sz w:val="22"/>
          <w:szCs w:val="22"/>
          <w:lang w:val="es-ES"/>
        </w:rPr>
        <w:t xml:space="preserve">Con la </w:t>
      </w:r>
      <w:proofErr w:type="spellStart"/>
      <w:r w:rsidRPr="1CBED872">
        <w:rPr>
          <w:rFonts w:ascii="Arial" w:eastAsia="Calibri" w:hAnsi="Arial" w:cs="Arial"/>
          <w:sz w:val="22"/>
          <w:szCs w:val="22"/>
          <w:lang w:val="es-ES"/>
        </w:rPr>
        <w:t>eWIC</w:t>
      </w:r>
      <w:proofErr w:type="spellEnd"/>
      <w:r w:rsidRPr="1CBED872">
        <w:rPr>
          <w:rFonts w:ascii="Arial" w:eastAsia="Calibri" w:hAnsi="Arial" w:cs="Arial"/>
          <w:sz w:val="22"/>
          <w:szCs w:val="22"/>
          <w:lang w:val="es-ES"/>
        </w:rPr>
        <w:t xml:space="preserve"> y la aplicación WIC2Go, comprar con el WIC es fácil. Escanee los alimentos en la aplicación para ver si están aprobados por el WIC, luego deslice su tarjeta </w:t>
      </w:r>
      <w:proofErr w:type="spellStart"/>
      <w:r w:rsidRPr="1CBED872">
        <w:rPr>
          <w:rFonts w:ascii="Arial" w:eastAsia="Calibri" w:hAnsi="Arial" w:cs="Arial"/>
          <w:sz w:val="22"/>
          <w:szCs w:val="22"/>
          <w:lang w:val="es-ES"/>
        </w:rPr>
        <w:t>eWIC</w:t>
      </w:r>
      <w:proofErr w:type="spellEnd"/>
      <w:r w:rsidRPr="1CBED872">
        <w:rPr>
          <w:rFonts w:ascii="Arial" w:eastAsia="Calibri" w:hAnsi="Arial" w:cs="Arial"/>
          <w:sz w:val="22"/>
          <w:szCs w:val="22"/>
          <w:lang w:val="es-ES"/>
        </w:rPr>
        <w:t xml:space="preserve"> en la caja registradora para pagar.</w:t>
      </w:r>
      <w:r w:rsidRPr="1CBED872">
        <w:rPr>
          <w:rFonts w:ascii="Arial" w:eastAsia="Calibri" w:hAnsi="Arial" w:cs="Arial"/>
          <w:color w:val="000000" w:themeColor="text1"/>
          <w:sz w:val="22"/>
          <w:szCs w:val="22"/>
          <w:lang w:val="es-ES"/>
        </w:rPr>
        <w:t xml:space="preserve"> C</w:t>
      </w:r>
      <w:r w:rsidR="3F736D75" w:rsidRPr="1CBED872">
        <w:rPr>
          <w:rFonts w:ascii="Arial" w:eastAsia="Calibri" w:hAnsi="Arial" w:cs="Arial"/>
          <w:color w:val="000000" w:themeColor="text1"/>
          <w:sz w:val="22"/>
          <w:szCs w:val="22"/>
          <w:lang w:val="es-ES"/>
        </w:rPr>
        <w:t>hatea con Wanda</w:t>
      </w:r>
      <w:r w:rsidRPr="1CBED872">
        <w:rPr>
          <w:rFonts w:ascii="Arial" w:eastAsia="Calibri" w:hAnsi="Arial" w:cs="Arial"/>
          <w:color w:val="000000" w:themeColor="text1"/>
          <w:sz w:val="22"/>
          <w:szCs w:val="22"/>
          <w:lang w:val="es-ES"/>
        </w:rPr>
        <w:t xml:space="preserve"> para obtener más información y encontrar un programa cerca de usted. </w:t>
      </w:r>
      <w:r w:rsidRPr="1CBED872">
        <w:rPr>
          <w:rFonts w:ascii="Arial" w:hAnsi="Arial" w:cs="Arial"/>
          <w:sz w:val="22"/>
          <w:szCs w:val="22"/>
        </w:rPr>
        <w:t>WICHelpNY.org</w:t>
      </w:r>
    </w:p>
    <w:p w14:paraId="3CCD5417" w14:textId="77777777" w:rsidR="00DA24DA" w:rsidRPr="00A62257" w:rsidRDefault="00DA24DA" w:rsidP="00627957">
      <w:pPr>
        <w:rPr>
          <w:rFonts w:ascii="Arial" w:eastAsia="Calibri" w:hAnsi="Arial" w:cs="Arial"/>
          <w:color w:val="000000"/>
          <w:sz w:val="22"/>
          <w:szCs w:val="22"/>
        </w:rPr>
      </w:pPr>
    </w:p>
    <w:p w14:paraId="191CFC02" w14:textId="77777777" w:rsidR="00627957" w:rsidRPr="00A62257" w:rsidRDefault="00627957" w:rsidP="00627957">
      <w:pPr>
        <w:rPr>
          <w:rFonts w:ascii="Arial" w:hAnsi="Arial" w:cs="Arial"/>
          <w:sz w:val="22"/>
          <w:szCs w:val="22"/>
        </w:rPr>
      </w:pPr>
    </w:p>
    <w:p w14:paraId="07FCA109" w14:textId="2E1F5313" w:rsidR="00627957" w:rsidRPr="00A62257" w:rsidRDefault="00627957" w:rsidP="00627957">
      <w:pPr>
        <w:rPr>
          <w:rStyle w:val="Hyperlink"/>
          <w:rFonts w:ascii="Arial" w:hAnsi="Arial" w:cs="Arial"/>
          <w:sz w:val="22"/>
          <w:szCs w:val="22"/>
        </w:rPr>
      </w:pPr>
      <w:r w:rsidRPr="1CBED872">
        <w:rPr>
          <w:rFonts w:ascii="Arial" w:hAnsi="Arial" w:cs="Arial"/>
          <w:sz w:val="22"/>
          <w:szCs w:val="22"/>
        </w:rPr>
        <w:t xml:space="preserve">WIC is easier than ever for busy families. </w:t>
      </w:r>
      <w:proofErr w:type="spellStart"/>
      <w:r w:rsidRPr="1CBED872">
        <w:rPr>
          <w:rFonts w:ascii="Arial" w:hAnsi="Arial" w:cs="Arial"/>
          <w:sz w:val="22"/>
          <w:szCs w:val="22"/>
        </w:rPr>
        <w:t>eWIC</w:t>
      </w:r>
      <w:proofErr w:type="spellEnd"/>
      <w:r w:rsidRPr="1CBED872">
        <w:rPr>
          <w:rFonts w:ascii="Arial" w:hAnsi="Arial" w:cs="Arial"/>
          <w:sz w:val="22"/>
          <w:szCs w:val="22"/>
        </w:rPr>
        <w:t xml:space="preserve"> and the WIC2Go app make shopping with WIC convenient. Your WIC visits can be done remotely too! Families across New York are eating well and staying healthy with WIC. Chat with Wanda to see if you may qualify. WICHelpNY.org</w:t>
      </w:r>
    </w:p>
    <w:p w14:paraId="01BA949D" w14:textId="77777777" w:rsidR="00627957" w:rsidRPr="00A62257" w:rsidRDefault="00627957" w:rsidP="00627957">
      <w:pPr>
        <w:rPr>
          <w:rStyle w:val="Hyperlink"/>
          <w:rFonts w:ascii="Arial" w:hAnsi="Arial" w:cs="Arial"/>
          <w:sz w:val="22"/>
          <w:szCs w:val="22"/>
        </w:rPr>
      </w:pPr>
    </w:p>
    <w:p w14:paraId="6A0A7C03" w14:textId="1A671F85" w:rsidR="00706ED6" w:rsidRDefault="00627957" w:rsidP="004410B4">
      <w:pPr>
        <w:rPr>
          <w:rFonts w:ascii="Arial" w:hAnsi="Arial" w:cs="Arial"/>
          <w:sz w:val="22"/>
          <w:szCs w:val="22"/>
        </w:rPr>
      </w:pPr>
      <w:r w:rsidRPr="1CBED872">
        <w:rPr>
          <w:rFonts w:ascii="Arial" w:eastAsia="Calibri" w:hAnsi="Arial" w:cs="Arial"/>
          <w:sz w:val="22"/>
          <w:szCs w:val="22"/>
          <w:lang w:val="es-ES"/>
        </w:rPr>
        <w:t xml:space="preserve">El WIC es más fácil que nunca para las familias ocupadas. La </w:t>
      </w:r>
      <w:proofErr w:type="spellStart"/>
      <w:r w:rsidRPr="1CBED872">
        <w:rPr>
          <w:rFonts w:ascii="Arial" w:eastAsia="Calibri" w:hAnsi="Arial" w:cs="Arial"/>
          <w:sz w:val="22"/>
          <w:szCs w:val="22"/>
          <w:lang w:val="es-ES"/>
        </w:rPr>
        <w:t>eWIC</w:t>
      </w:r>
      <w:proofErr w:type="spellEnd"/>
      <w:r w:rsidRPr="1CBED872">
        <w:rPr>
          <w:rFonts w:ascii="Arial" w:eastAsia="Calibri" w:hAnsi="Arial" w:cs="Arial"/>
          <w:sz w:val="22"/>
          <w:szCs w:val="22"/>
          <w:lang w:val="es-ES"/>
        </w:rPr>
        <w:t xml:space="preserve"> y la aplicación WIC2Go hacen que comprar con el WIC sea conveniente. ¡Sus visitas del WIC también pueden realizarse de forma </w:t>
      </w:r>
      <w:r w:rsidRPr="1CBED872">
        <w:rPr>
          <w:rFonts w:ascii="Arial" w:eastAsia="Calibri" w:hAnsi="Arial" w:cs="Arial"/>
          <w:sz w:val="22"/>
          <w:szCs w:val="22"/>
          <w:lang w:val="es-ES"/>
        </w:rPr>
        <w:lastRenderedPageBreak/>
        <w:t>remota! Las familias de Nueva York están comiendo bien y manteniéndose saludables con el WIC. C</w:t>
      </w:r>
      <w:r w:rsidR="04072988" w:rsidRPr="1CBED872">
        <w:rPr>
          <w:rFonts w:ascii="Arial" w:eastAsia="Calibri" w:hAnsi="Arial" w:cs="Arial"/>
          <w:sz w:val="22"/>
          <w:szCs w:val="22"/>
          <w:lang w:val="es-ES"/>
        </w:rPr>
        <w:t>hatea con Wanda</w:t>
      </w:r>
      <w:r w:rsidRPr="1CBED872">
        <w:rPr>
          <w:rFonts w:ascii="Arial" w:eastAsia="Calibri" w:hAnsi="Arial" w:cs="Arial"/>
          <w:color w:val="000000" w:themeColor="text1"/>
          <w:sz w:val="22"/>
          <w:szCs w:val="22"/>
          <w:lang w:val="es-ES"/>
        </w:rPr>
        <w:t xml:space="preserve"> para obtener más información y encontrar un programa cerca de usted. </w:t>
      </w:r>
      <w:r w:rsidRPr="1CBED872">
        <w:rPr>
          <w:rFonts w:ascii="Arial" w:hAnsi="Arial" w:cs="Arial"/>
          <w:sz w:val="22"/>
          <w:szCs w:val="22"/>
        </w:rPr>
        <w:t>WICHelpNY.org</w:t>
      </w:r>
    </w:p>
    <w:p w14:paraId="5A0A50C7" w14:textId="77777777" w:rsidR="00DA24DA" w:rsidRDefault="00DA24DA" w:rsidP="004410B4">
      <w:pPr>
        <w:rPr>
          <w:rFonts w:ascii="Arial" w:eastAsia="Calibri" w:hAnsi="Arial" w:cs="Arial"/>
          <w:color w:val="000000"/>
          <w:sz w:val="22"/>
          <w:szCs w:val="22"/>
        </w:rPr>
      </w:pPr>
    </w:p>
    <w:p w14:paraId="0A192D5C" w14:textId="2AE233F2" w:rsidR="54B71DD9" w:rsidRDefault="54B71DD9" w:rsidP="1CBED872">
      <w:pPr>
        <w:rPr>
          <w:rFonts w:ascii="Arial" w:eastAsia="Calibri" w:hAnsi="Arial" w:cs="Arial"/>
          <w:b/>
          <w:bCs/>
          <w:i/>
          <w:iCs/>
          <w:color w:val="000000" w:themeColor="text1"/>
        </w:rPr>
      </w:pPr>
      <w:r w:rsidRPr="1CBED872">
        <w:rPr>
          <w:rFonts w:ascii="Arial" w:eastAsia="Calibri" w:hAnsi="Arial" w:cs="Arial"/>
          <w:b/>
          <w:bCs/>
          <w:i/>
          <w:iCs/>
          <w:color w:val="000000" w:themeColor="text1"/>
        </w:rPr>
        <w:t>Shorter Captions</w:t>
      </w:r>
    </w:p>
    <w:p w14:paraId="7C9E12B7" w14:textId="77777777" w:rsidR="004410B4" w:rsidRPr="004410B4" w:rsidRDefault="004410B4" w:rsidP="004410B4">
      <w:pPr>
        <w:rPr>
          <w:rFonts w:ascii="Arial" w:eastAsia="Calibri" w:hAnsi="Arial" w:cs="Arial"/>
          <w:color w:val="000000"/>
          <w:sz w:val="22"/>
          <w:szCs w:val="22"/>
        </w:rPr>
      </w:pPr>
    </w:p>
    <w:p w14:paraId="65FA79A0" w14:textId="751C5570" w:rsidR="00627957" w:rsidRPr="00A62257" w:rsidRDefault="00627957" w:rsidP="00627957">
      <w:pPr>
        <w:rPr>
          <w:rStyle w:val="Hyperlink"/>
          <w:rFonts w:ascii="Arial" w:hAnsi="Arial" w:cs="Arial"/>
          <w:sz w:val="22"/>
          <w:szCs w:val="22"/>
        </w:rPr>
      </w:pPr>
      <w:r w:rsidRPr="1CBED872">
        <w:rPr>
          <w:rFonts w:ascii="Arial" w:hAnsi="Arial" w:cs="Arial"/>
          <w:sz w:val="22"/>
          <w:szCs w:val="22"/>
        </w:rPr>
        <w:t>WIC is not just for moms. Dads, grandparents, foster parents, and primary caregivers can apply for children in their care. Chat with Wanda to learn more and find a program near you. WICHelpNY.org</w:t>
      </w:r>
    </w:p>
    <w:p w14:paraId="5518D4CD" w14:textId="77777777" w:rsidR="00627957" w:rsidRPr="00A62257" w:rsidRDefault="00627957" w:rsidP="00627957">
      <w:pPr>
        <w:rPr>
          <w:rStyle w:val="Hyperlink"/>
          <w:rFonts w:ascii="Arial" w:hAnsi="Arial" w:cs="Arial"/>
          <w:sz w:val="22"/>
          <w:szCs w:val="22"/>
        </w:rPr>
      </w:pPr>
    </w:p>
    <w:p w14:paraId="45670C88" w14:textId="11C6C3BE" w:rsidR="00627957" w:rsidRPr="00A62257" w:rsidRDefault="00627957" w:rsidP="00627957">
      <w:pPr>
        <w:rPr>
          <w:rFonts w:ascii="Arial" w:eastAsia="Calibri" w:hAnsi="Arial" w:cs="Arial"/>
          <w:sz w:val="22"/>
          <w:szCs w:val="22"/>
        </w:rPr>
      </w:pPr>
      <w:r w:rsidRPr="1CBED872">
        <w:rPr>
          <w:rFonts w:ascii="Arial" w:eastAsia="Calibri" w:hAnsi="Arial" w:cs="Arial"/>
          <w:sz w:val="22"/>
          <w:szCs w:val="22"/>
          <w:lang w:val="es-ES"/>
        </w:rPr>
        <w:t xml:space="preserve">WIC no es solo para mamás. Los padres, abuelos, padres de </w:t>
      </w:r>
      <w:proofErr w:type="spellStart"/>
      <w:r w:rsidRPr="1CBED872">
        <w:rPr>
          <w:rFonts w:ascii="Arial" w:eastAsia="Calibri" w:hAnsi="Arial" w:cs="Arial"/>
          <w:sz w:val="22"/>
          <w:szCs w:val="22"/>
        </w:rPr>
        <w:t>crianza</w:t>
      </w:r>
      <w:proofErr w:type="spellEnd"/>
      <w:r w:rsidRPr="1CBED872">
        <w:rPr>
          <w:rFonts w:ascii="Arial" w:eastAsia="Calibri" w:hAnsi="Arial" w:cs="Arial"/>
          <w:sz w:val="22"/>
          <w:szCs w:val="22"/>
          <w:lang w:val="es-ES"/>
        </w:rPr>
        <w:t xml:space="preserve"> y cuidadores principales pueden solicitar a los niños bajo su cuidado. Chatea con Wanda</w:t>
      </w:r>
      <w:r w:rsidR="5729C3DB" w:rsidRPr="1CBED872">
        <w:rPr>
          <w:rFonts w:ascii="Arial" w:eastAsia="Calibri" w:hAnsi="Arial" w:cs="Arial"/>
          <w:sz w:val="22"/>
          <w:szCs w:val="22"/>
          <w:lang w:val="es-ES"/>
        </w:rPr>
        <w:t xml:space="preserve"> </w:t>
      </w:r>
      <w:r w:rsidRPr="1CBED872">
        <w:rPr>
          <w:rFonts w:ascii="Arial" w:eastAsia="Calibri" w:hAnsi="Arial" w:cs="Arial"/>
          <w:sz w:val="22"/>
          <w:szCs w:val="22"/>
          <w:lang w:val="es-ES"/>
        </w:rPr>
        <w:t>para aprender sobre WIC.</w:t>
      </w:r>
      <w:r w:rsidRPr="1CBED872">
        <w:rPr>
          <w:rFonts w:ascii="Arial" w:eastAsia="Calibri" w:hAnsi="Arial" w:cs="Arial"/>
          <w:sz w:val="22"/>
          <w:szCs w:val="22"/>
        </w:rPr>
        <w:t xml:space="preserve"> </w:t>
      </w:r>
      <w:r w:rsidRPr="1CBED872">
        <w:rPr>
          <w:rFonts w:ascii="Arial" w:hAnsi="Arial" w:cs="Arial"/>
          <w:sz w:val="22"/>
          <w:szCs w:val="22"/>
        </w:rPr>
        <w:t>WICHelpNY.org</w:t>
      </w:r>
    </w:p>
    <w:p w14:paraId="1D58A077" w14:textId="58C9BE74" w:rsidR="00627957" w:rsidRDefault="00627957" w:rsidP="00627957">
      <w:pPr>
        <w:rPr>
          <w:rFonts w:ascii="Arial" w:hAnsi="Arial" w:cs="Arial"/>
          <w:sz w:val="22"/>
          <w:szCs w:val="22"/>
        </w:rPr>
      </w:pPr>
    </w:p>
    <w:p w14:paraId="4E9C5204" w14:textId="77777777" w:rsidR="00DA24DA" w:rsidRPr="00A62257" w:rsidRDefault="00DA24DA" w:rsidP="00627957">
      <w:pPr>
        <w:rPr>
          <w:rFonts w:ascii="Arial" w:hAnsi="Arial" w:cs="Arial"/>
          <w:sz w:val="22"/>
          <w:szCs w:val="22"/>
        </w:rPr>
      </w:pPr>
    </w:p>
    <w:p w14:paraId="6C10ADA6" w14:textId="31B751D6" w:rsidR="00627957" w:rsidRPr="00A62257" w:rsidRDefault="00627957" w:rsidP="00627957">
      <w:pPr>
        <w:rPr>
          <w:rStyle w:val="Hyperlink"/>
          <w:rFonts w:ascii="Arial" w:hAnsi="Arial" w:cs="Arial"/>
          <w:sz w:val="22"/>
          <w:szCs w:val="22"/>
        </w:rPr>
      </w:pPr>
      <w:r w:rsidRPr="1CBED872">
        <w:rPr>
          <w:rFonts w:ascii="Arial" w:hAnsi="Arial" w:cs="Arial"/>
          <w:sz w:val="22"/>
          <w:szCs w:val="22"/>
        </w:rPr>
        <w:t>WIC is here for dads, too. WIC provides healthy food, nutrition education, and referrals to other services for kids under five. You do it all, every</w:t>
      </w:r>
      <w:r w:rsidR="2C03B50B" w:rsidRPr="1CBED872">
        <w:rPr>
          <w:rFonts w:ascii="Arial" w:hAnsi="Arial" w:cs="Arial"/>
          <w:sz w:val="22"/>
          <w:szCs w:val="22"/>
        </w:rPr>
        <w:t xml:space="preserve"> </w:t>
      </w:r>
      <w:r w:rsidRPr="1CBED872">
        <w:rPr>
          <w:rFonts w:ascii="Arial" w:hAnsi="Arial" w:cs="Arial"/>
          <w:sz w:val="22"/>
          <w:szCs w:val="22"/>
        </w:rPr>
        <w:t>day—but you don’t have to do it alone! Chat with Wanda to see if WIC can help. WICHelpNY.org</w:t>
      </w:r>
    </w:p>
    <w:p w14:paraId="56E2B0E4" w14:textId="77777777" w:rsidR="00627957" w:rsidRPr="00A62257" w:rsidRDefault="00627957" w:rsidP="00627957">
      <w:pPr>
        <w:rPr>
          <w:rStyle w:val="Hyperlink"/>
          <w:rFonts w:ascii="Arial" w:hAnsi="Arial" w:cs="Arial"/>
          <w:sz w:val="22"/>
          <w:szCs w:val="22"/>
        </w:rPr>
      </w:pPr>
    </w:p>
    <w:p w14:paraId="59299C84" w14:textId="32268A93" w:rsidR="00627957" w:rsidRPr="00A62257" w:rsidRDefault="00627957" w:rsidP="00627957">
      <w:pPr>
        <w:rPr>
          <w:rFonts w:ascii="Arial" w:eastAsia="Calibri" w:hAnsi="Arial" w:cs="Arial"/>
          <w:sz w:val="22"/>
          <w:szCs w:val="22"/>
          <w:lang w:val="es-ES"/>
        </w:rPr>
      </w:pPr>
      <w:bookmarkStart w:id="0" w:name="_Hlk118715857"/>
      <w:r w:rsidRPr="1CBED872">
        <w:rPr>
          <w:rFonts w:ascii="Arial" w:eastAsia="Calibri" w:hAnsi="Arial" w:cs="Arial"/>
          <w:sz w:val="22"/>
          <w:szCs w:val="22"/>
          <w:lang w:val="es-ES"/>
        </w:rPr>
        <w:t>WIC también está aquí para los papás. WIC proporciona alimentos saludables, educación nutricional y referencias a otros servicios para niños menores de cinco años. Chatea con Wanda para aprender sobre WIC.</w:t>
      </w:r>
      <w:r w:rsidRPr="1CBED872">
        <w:rPr>
          <w:rFonts w:ascii="Arial" w:eastAsia="Calibri" w:hAnsi="Arial" w:cs="Arial"/>
          <w:sz w:val="22"/>
          <w:szCs w:val="22"/>
        </w:rPr>
        <w:t xml:space="preserve"> </w:t>
      </w:r>
      <w:r w:rsidRPr="1CBED872">
        <w:rPr>
          <w:rFonts w:ascii="Arial" w:hAnsi="Arial" w:cs="Arial"/>
          <w:sz w:val="22"/>
          <w:szCs w:val="22"/>
        </w:rPr>
        <w:t>WICHelpNY.org</w:t>
      </w:r>
      <w:bookmarkEnd w:id="0"/>
    </w:p>
    <w:p w14:paraId="2C6663D3" w14:textId="5E03302E" w:rsidR="00627957" w:rsidRDefault="00627957" w:rsidP="00627957">
      <w:pPr>
        <w:rPr>
          <w:rFonts w:ascii="Arial" w:hAnsi="Arial" w:cs="Arial"/>
          <w:sz w:val="22"/>
          <w:szCs w:val="22"/>
        </w:rPr>
      </w:pPr>
    </w:p>
    <w:p w14:paraId="3B5C2E8D" w14:textId="77777777" w:rsidR="00DA24DA" w:rsidRPr="00A62257" w:rsidRDefault="00DA24DA" w:rsidP="00627957">
      <w:pPr>
        <w:rPr>
          <w:rFonts w:ascii="Arial" w:hAnsi="Arial" w:cs="Arial"/>
          <w:sz w:val="22"/>
          <w:szCs w:val="22"/>
        </w:rPr>
      </w:pPr>
    </w:p>
    <w:p w14:paraId="6F105065" w14:textId="533A71A7" w:rsidR="00627957" w:rsidRPr="00A62257" w:rsidRDefault="00627957" w:rsidP="00627957">
      <w:pPr>
        <w:rPr>
          <w:rStyle w:val="Hyperlink"/>
          <w:rFonts w:ascii="Arial" w:hAnsi="Arial" w:cs="Arial"/>
          <w:sz w:val="22"/>
          <w:szCs w:val="22"/>
        </w:rPr>
      </w:pPr>
      <w:r w:rsidRPr="1CBED872">
        <w:rPr>
          <w:rFonts w:ascii="Arial" w:hAnsi="Arial" w:cs="Arial"/>
          <w:sz w:val="22"/>
          <w:szCs w:val="22"/>
        </w:rPr>
        <w:t>If you are a primary caregiver to a child under 5, see if WIC can help with nutrition and healthy eating. Your WIC appointments can even be done remotely. Chat with Wanda to see if you may be eligible. WICHelpNY.org</w:t>
      </w:r>
    </w:p>
    <w:p w14:paraId="5FE91C1D" w14:textId="77777777" w:rsidR="00627957" w:rsidRPr="00A62257" w:rsidRDefault="00627957" w:rsidP="00627957">
      <w:pPr>
        <w:rPr>
          <w:rStyle w:val="Hyperlink"/>
          <w:rFonts w:ascii="Arial" w:hAnsi="Arial" w:cs="Arial"/>
          <w:sz w:val="22"/>
          <w:szCs w:val="22"/>
        </w:rPr>
      </w:pPr>
    </w:p>
    <w:p w14:paraId="0CE87442" w14:textId="70DA753A" w:rsidR="00627957" w:rsidRPr="00A62257" w:rsidRDefault="00627957" w:rsidP="00627957">
      <w:pPr>
        <w:rPr>
          <w:rStyle w:val="Hyperlink"/>
          <w:rFonts w:ascii="Arial" w:hAnsi="Arial" w:cs="Arial"/>
          <w:sz w:val="22"/>
          <w:szCs w:val="22"/>
        </w:rPr>
      </w:pPr>
      <w:bookmarkStart w:id="1" w:name="_Hlk118716075"/>
      <w:r w:rsidRPr="1CBED872">
        <w:rPr>
          <w:rFonts w:ascii="Arial" w:eastAsia="Calibri" w:hAnsi="Arial" w:cs="Arial"/>
          <w:sz w:val="22"/>
          <w:szCs w:val="22"/>
          <w:lang w:val="es-ES"/>
        </w:rPr>
        <w:t>Si usted es el cuidador principal de un niño menor de 5 años, vea si WIC puede ayudar con la nutrición y la alimentación saludable. Chatea con Wanda para aprender sobre WIC.</w:t>
      </w:r>
      <w:r w:rsidRPr="1CBED872">
        <w:rPr>
          <w:rFonts w:ascii="Arial" w:eastAsia="Calibri" w:hAnsi="Arial" w:cs="Arial"/>
          <w:sz w:val="22"/>
          <w:szCs w:val="22"/>
        </w:rPr>
        <w:t xml:space="preserve"> </w:t>
      </w:r>
      <w:r w:rsidRPr="1CBED872">
        <w:rPr>
          <w:rFonts w:ascii="Arial" w:hAnsi="Arial" w:cs="Arial"/>
          <w:sz w:val="22"/>
          <w:szCs w:val="22"/>
        </w:rPr>
        <w:t>WICHelpNY.org</w:t>
      </w:r>
    </w:p>
    <w:p w14:paraId="17E44E53" w14:textId="5A72A8E5" w:rsidR="00627957" w:rsidRDefault="00627957" w:rsidP="00627957">
      <w:pPr>
        <w:rPr>
          <w:rFonts w:ascii="Arial" w:eastAsia="Calibri" w:hAnsi="Arial" w:cs="Arial"/>
          <w:sz w:val="22"/>
          <w:szCs w:val="22"/>
          <w:lang w:val="es-ES"/>
        </w:rPr>
      </w:pPr>
    </w:p>
    <w:p w14:paraId="7BC63294" w14:textId="77777777" w:rsidR="00DA24DA" w:rsidRPr="00A62257" w:rsidRDefault="00DA24DA" w:rsidP="00627957">
      <w:pPr>
        <w:rPr>
          <w:rFonts w:ascii="Arial" w:eastAsia="Calibri" w:hAnsi="Arial" w:cs="Arial"/>
          <w:sz w:val="22"/>
          <w:szCs w:val="22"/>
          <w:lang w:val="es-ES"/>
        </w:rPr>
      </w:pPr>
    </w:p>
    <w:bookmarkEnd w:id="1"/>
    <w:p w14:paraId="2C9D8EAF" w14:textId="0E4DE735" w:rsidR="00627957" w:rsidRPr="00A62257" w:rsidRDefault="00627957" w:rsidP="00627957">
      <w:pPr>
        <w:rPr>
          <w:rStyle w:val="Hyperlink"/>
          <w:rFonts w:ascii="Arial" w:hAnsi="Arial" w:cs="Arial"/>
          <w:sz w:val="22"/>
          <w:szCs w:val="22"/>
        </w:rPr>
      </w:pPr>
      <w:r w:rsidRPr="1CBED872">
        <w:rPr>
          <w:rFonts w:ascii="Arial" w:hAnsi="Arial" w:cs="Arial"/>
          <w:sz w:val="22"/>
          <w:szCs w:val="22"/>
        </w:rPr>
        <w:t>WIC helps grandparents, too. Primary caregivers of children under age five can apply. WIC is a great way to get healthy food, nutrition education, and referrals to other services for kids. Chat with Wanda</w:t>
      </w:r>
      <w:r w:rsidR="667E9A67" w:rsidRPr="1CBED872">
        <w:rPr>
          <w:rFonts w:ascii="Arial" w:hAnsi="Arial" w:cs="Arial"/>
          <w:sz w:val="22"/>
          <w:szCs w:val="22"/>
        </w:rPr>
        <w:t xml:space="preserve"> </w:t>
      </w:r>
      <w:r w:rsidRPr="1CBED872">
        <w:rPr>
          <w:rFonts w:ascii="Arial" w:hAnsi="Arial" w:cs="Arial"/>
          <w:sz w:val="22"/>
          <w:szCs w:val="22"/>
        </w:rPr>
        <w:t>to learn more. WICHelpNY.org</w:t>
      </w:r>
    </w:p>
    <w:p w14:paraId="3377A2D2" w14:textId="77777777" w:rsidR="00627957" w:rsidRPr="00A62257" w:rsidRDefault="00627957" w:rsidP="00627957">
      <w:pPr>
        <w:rPr>
          <w:rStyle w:val="Hyperlink"/>
          <w:rFonts w:ascii="Arial" w:hAnsi="Arial" w:cs="Arial"/>
          <w:sz w:val="22"/>
          <w:szCs w:val="22"/>
        </w:rPr>
      </w:pPr>
    </w:p>
    <w:p w14:paraId="26BD6CB9" w14:textId="0FE87232" w:rsidR="00627957" w:rsidRPr="00A62257" w:rsidRDefault="00627957" w:rsidP="00627957">
      <w:pPr>
        <w:shd w:val="clear" w:color="auto" w:fill="FDFDFD"/>
        <w:rPr>
          <w:rFonts w:ascii="Arial" w:hAnsi="Arial" w:cs="Arial"/>
          <w:color w:val="0563C1" w:themeColor="hyperlink"/>
          <w:sz w:val="22"/>
          <w:szCs w:val="22"/>
          <w:u w:val="single"/>
        </w:rPr>
      </w:pPr>
      <w:r w:rsidRPr="1CBED872">
        <w:rPr>
          <w:rStyle w:val="ts-alignment-element"/>
          <w:rFonts w:ascii="Arial" w:hAnsi="Arial" w:cs="Arial"/>
          <w:sz w:val="22"/>
          <w:szCs w:val="22"/>
          <w:lang w:val="es-ES"/>
        </w:rPr>
        <w:t>WIC</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también</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ayuda</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a</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los</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abuelos.</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Los</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cuidadores</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principales</w:t>
      </w:r>
      <w:r w:rsidRPr="1CBED872">
        <w:rPr>
          <w:rFonts w:ascii="Arial" w:hAnsi="Arial" w:cs="Arial"/>
          <w:sz w:val="22"/>
          <w:szCs w:val="22"/>
          <w:lang w:val="es-ES"/>
        </w:rPr>
        <w:t xml:space="preserve"> de </w:t>
      </w:r>
      <w:r w:rsidRPr="1CBED872">
        <w:rPr>
          <w:rStyle w:val="ts-alignment-element"/>
          <w:rFonts w:ascii="Arial" w:hAnsi="Arial" w:cs="Arial"/>
          <w:sz w:val="22"/>
          <w:szCs w:val="22"/>
          <w:lang w:val="es-ES"/>
        </w:rPr>
        <w:t>niños</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menores</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de</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cinco</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años</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pueden</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presentar</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una</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solicitud.</w:t>
      </w:r>
      <w:r w:rsidRPr="1CBED872">
        <w:rPr>
          <w:rFonts w:ascii="Arial" w:hAnsi="Arial" w:cs="Arial"/>
          <w:sz w:val="22"/>
          <w:szCs w:val="22"/>
          <w:lang w:val="es-ES"/>
        </w:rPr>
        <w:t xml:space="preserve"> </w:t>
      </w:r>
      <w:r w:rsidRPr="1CBED872">
        <w:rPr>
          <w:rFonts w:ascii="Arial" w:eastAsia="Calibri" w:hAnsi="Arial" w:cs="Arial"/>
          <w:sz w:val="22"/>
          <w:szCs w:val="22"/>
          <w:lang w:val="es-ES"/>
        </w:rPr>
        <w:t>Chatea con Wanda para aprender sobre WIC.</w:t>
      </w:r>
      <w:r w:rsidRPr="1CBED872">
        <w:rPr>
          <w:rFonts w:ascii="Arial" w:eastAsia="Calibri" w:hAnsi="Arial" w:cs="Arial"/>
          <w:sz w:val="22"/>
          <w:szCs w:val="22"/>
        </w:rPr>
        <w:t xml:space="preserve"> </w:t>
      </w:r>
      <w:r w:rsidRPr="1CBED872">
        <w:rPr>
          <w:rFonts w:ascii="Arial" w:hAnsi="Arial" w:cs="Arial"/>
          <w:sz w:val="22"/>
          <w:szCs w:val="22"/>
        </w:rPr>
        <w:t>WICHelpNY.org</w:t>
      </w:r>
    </w:p>
    <w:p w14:paraId="4C00C8D4" w14:textId="74B8999D" w:rsidR="00627957" w:rsidRDefault="00627957" w:rsidP="00627957">
      <w:pPr>
        <w:rPr>
          <w:rFonts w:ascii="Arial" w:hAnsi="Arial" w:cs="Arial"/>
          <w:sz w:val="22"/>
          <w:szCs w:val="22"/>
        </w:rPr>
      </w:pPr>
    </w:p>
    <w:p w14:paraId="68EA03F5" w14:textId="77777777" w:rsidR="00DA24DA" w:rsidRPr="00A62257" w:rsidRDefault="00DA24DA" w:rsidP="00627957">
      <w:pPr>
        <w:rPr>
          <w:rFonts w:ascii="Arial" w:hAnsi="Arial" w:cs="Arial"/>
          <w:sz w:val="22"/>
          <w:szCs w:val="22"/>
        </w:rPr>
      </w:pPr>
    </w:p>
    <w:p w14:paraId="55253BC4" w14:textId="0106A352" w:rsidR="00627957" w:rsidRPr="00A62257" w:rsidRDefault="00627957" w:rsidP="00627957">
      <w:pPr>
        <w:rPr>
          <w:rFonts w:ascii="Arial" w:hAnsi="Arial" w:cs="Arial"/>
          <w:sz w:val="22"/>
          <w:szCs w:val="22"/>
        </w:rPr>
      </w:pPr>
      <w:r w:rsidRPr="1CBED872">
        <w:rPr>
          <w:rFonts w:ascii="Arial" w:hAnsi="Arial" w:cs="Arial"/>
          <w:sz w:val="22"/>
          <w:szCs w:val="22"/>
        </w:rPr>
        <w:t>If you are a foster parent to a child under age five, WIC can help. Get healthy food for kids and nutrition education, referrals to services, and more for you. Your WIC appointments can even be done remotely. Chat with Wanda to learn more. WICHelpNY.org</w:t>
      </w:r>
    </w:p>
    <w:p w14:paraId="1072A460" w14:textId="77777777" w:rsidR="00627957" w:rsidRPr="00A62257" w:rsidRDefault="00627957" w:rsidP="00627957">
      <w:pPr>
        <w:rPr>
          <w:rFonts w:ascii="Arial" w:hAnsi="Arial" w:cs="Arial"/>
          <w:sz w:val="22"/>
          <w:szCs w:val="22"/>
        </w:rPr>
      </w:pPr>
    </w:p>
    <w:p w14:paraId="1918A602" w14:textId="683B17B5" w:rsidR="00627957" w:rsidRPr="00A62257" w:rsidRDefault="00627957" w:rsidP="00627957">
      <w:pPr>
        <w:rPr>
          <w:rFonts w:ascii="Arial" w:eastAsia="Calibri" w:hAnsi="Arial" w:cs="Arial"/>
          <w:color w:val="000000"/>
          <w:sz w:val="22"/>
          <w:szCs w:val="22"/>
        </w:rPr>
      </w:pPr>
      <w:bookmarkStart w:id="2" w:name="_Hlk118723237"/>
      <w:r w:rsidRPr="1CBED872">
        <w:rPr>
          <w:rFonts w:ascii="Arial" w:eastAsia="Calibri" w:hAnsi="Arial" w:cs="Arial"/>
          <w:sz w:val="22"/>
          <w:szCs w:val="22"/>
          <w:lang w:val="es-ES"/>
        </w:rPr>
        <w:t xml:space="preserve">Si usted es un padre de crianza de un niño menor de cinco años, WIC puede ayudarlo. Obtenga alimentos saludables para niños y educación nutricional, referencias a servicios y más. </w:t>
      </w:r>
      <w:bookmarkEnd w:id="2"/>
      <w:r w:rsidRPr="1CBED872">
        <w:rPr>
          <w:rFonts w:ascii="Arial" w:eastAsia="Calibri" w:hAnsi="Arial" w:cs="Arial"/>
          <w:sz w:val="22"/>
          <w:szCs w:val="22"/>
          <w:lang w:val="es-ES"/>
        </w:rPr>
        <w:t>Chatea con Wanda</w:t>
      </w:r>
      <w:r w:rsidR="3CC27A19" w:rsidRPr="1CBED872">
        <w:rPr>
          <w:rFonts w:ascii="Arial" w:eastAsia="Calibri" w:hAnsi="Arial" w:cs="Arial"/>
          <w:sz w:val="22"/>
          <w:szCs w:val="22"/>
          <w:lang w:val="es-ES"/>
        </w:rPr>
        <w:t xml:space="preserve"> </w:t>
      </w:r>
      <w:r w:rsidRPr="1CBED872">
        <w:rPr>
          <w:rFonts w:ascii="Arial" w:eastAsia="Calibri" w:hAnsi="Arial" w:cs="Arial"/>
          <w:sz w:val="22"/>
          <w:szCs w:val="22"/>
          <w:lang w:val="es-ES"/>
        </w:rPr>
        <w:t>para aprender sobre WIC.</w:t>
      </w:r>
      <w:r w:rsidRPr="1CBED872">
        <w:rPr>
          <w:rFonts w:ascii="Arial" w:eastAsia="Calibri" w:hAnsi="Arial" w:cs="Arial"/>
          <w:sz w:val="22"/>
          <w:szCs w:val="22"/>
        </w:rPr>
        <w:t xml:space="preserve"> </w:t>
      </w:r>
      <w:r w:rsidRPr="1CBED872">
        <w:rPr>
          <w:rFonts w:ascii="Arial" w:hAnsi="Arial" w:cs="Arial"/>
          <w:sz w:val="22"/>
          <w:szCs w:val="22"/>
        </w:rPr>
        <w:t>WICHelpNY.org</w:t>
      </w:r>
    </w:p>
    <w:p w14:paraId="1F28C1E2" w14:textId="74A6CBCE" w:rsidR="00627957" w:rsidRDefault="00627957" w:rsidP="00627957">
      <w:pPr>
        <w:rPr>
          <w:rFonts w:ascii="Arial" w:hAnsi="Arial" w:cs="Arial"/>
          <w:sz w:val="22"/>
          <w:szCs w:val="22"/>
        </w:rPr>
      </w:pPr>
    </w:p>
    <w:p w14:paraId="3DE59D11" w14:textId="77777777" w:rsidR="00DA24DA" w:rsidRPr="00A62257" w:rsidRDefault="00DA24DA" w:rsidP="00627957">
      <w:pPr>
        <w:rPr>
          <w:rFonts w:ascii="Arial" w:hAnsi="Arial" w:cs="Arial"/>
          <w:sz w:val="22"/>
          <w:szCs w:val="22"/>
        </w:rPr>
      </w:pPr>
    </w:p>
    <w:p w14:paraId="79A2B398" w14:textId="00F74006" w:rsidR="00627957" w:rsidRPr="00A62257" w:rsidRDefault="00627957" w:rsidP="00627957">
      <w:pPr>
        <w:rPr>
          <w:rStyle w:val="Hyperlink"/>
          <w:rFonts w:ascii="Arial" w:hAnsi="Arial" w:cs="Arial"/>
          <w:sz w:val="22"/>
          <w:szCs w:val="22"/>
        </w:rPr>
      </w:pPr>
      <w:r w:rsidRPr="1CBED872">
        <w:rPr>
          <w:rFonts w:ascii="Arial" w:hAnsi="Arial" w:cs="Arial"/>
          <w:sz w:val="22"/>
          <w:szCs w:val="22"/>
        </w:rPr>
        <w:t>Are you a dad, grandparent, foster parent, or primary caregiver raising a child under five? WIC can help with healthy food and nutrition education tailored to your family's needs. Chat with Wanda to learn more. WICHelpNY.org</w:t>
      </w:r>
    </w:p>
    <w:p w14:paraId="71D0CCC5" w14:textId="77777777" w:rsidR="00627957" w:rsidRPr="00A62257" w:rsidRDefault="00627957" w:rsidP="00627957">
      <w:pPr>
        <w:rPr>
          <w:rStyle w:val="Hyperlink"/>
          <w:rFonts w:ascii="Arial" w:hAnsi="Arial" w:cs="Arial"/>
          <w:sz w:val="22"/>
          <w:szCs w:val="22"/>
        </w:rPr>
      </w:pPr>
    </w:p>
    <w:p w14:paraId="724C99D3" w14:textId="427FF189" w:rsidR="00627957" w:rsidRPr="00A62257" w:rsidRDefault="00627957" w:rsidP="00627957">
      <w:pPr>
        <w:rPr>
          <w:rStyle w:val="Hyperlink"/>
          <w:rFonts w:ascii="Arial" w:hAnsi="Arial" w:cs="Arial"/>
          <w:sz w:val="22"/>
          <w:szCs w:val="22"/>
        </w:rPr>
      </w:pPr>
      <w:r w:rsidRPr="1CBED872">
        <w:rPr>
          <w:rFonts w:ascii="Arial" w:eastAsia="Calibri" w:hAnsi="Arial" w:cs="Arial"/>
          <w:sz w:val="22"/>
          <w:szCs w:val="22"/>
          <w:lang w:val="es-ES"/>
        </w:rPr>
        <w:t xml:space="preserve">¿Es usted padre, abuelo, padre de </w:t>
      </w:r>
      <w:proofErr w:type="spellStart"/>
      <w:r w:rsidRPr="1CBED872">
        <w:rPr>
          <w:rFonts w:ascii="Arial" w:eastAsia="Calibri" w:hAnsi="Arial" w:cs="Arial"/>
          <w:sz w:val="22"/>
          <w:szCs w:val="22"/>
        </w:rPr>
        <w:t>crianza</w:t>
      </w:r>
      <w:proofErr w:type="spellEnd"/>
      <w:r w:rsidRPr="1CBED872">
        <w:rPr>
          <w:rFonts w:ascii="Arial" w:eastAsia="Calibri" w:hAnsi="Arial" w:cs="Arial"/>
          <w:sz w:val="22"/>
          <w:szCs w:val="22"/>
          <w:lang w:val="es-ES"/>
        </w:rPr>
        <w:t xml:space="preserve"> o cuidador primario que cría a un niño menor de cinco años? WIC puede ayudar con alimentos saludables y más. Chatea con Wanda para aprender sobre WIC.</w:t>
      </w:r>
      <w:r w:rsidRPr="1CBED872">
        <w:rPr>
          <w:rFonts w:ascii="Arial" w:eastAsia="Calibri" w:hAnsi="Arial" w:cs="Arial"/>
          <w:sz w:val="22"/>
          <w:szCs w:val="22"/>
        </w:rPr>
        <w:t xml:space="preserve"> </w:t>
      </w:r>
      <w:r w:rsidRPr="1CBED872">
        <w:rPr>
          <w:rFonts w:ascii="Arial" w:hAnsi="Arial" w:cs="Arial"/>
          <w:sz w:val="22"/>
          <w:szCs w:val="22"/>
        </w:rPr>
        <w:t>WICHelpNY.org</w:t>
      </w:r>
    </w:p>
    <w:p w14:paraId="09440917" w14:textId="2CC75923" w:rsidR="00627957" w:rsidRDefault="00627957" w:rsidP="00627957">
      <w:pPr>
        <w:rPr>
          <w:rFonts w:ascii="Arial" w:hAnsi="Arial" w:cs="Arial"/>
          <w:sz w:val="22"/>
          <w:szCs w:val="22"/>
        </w:rPr>
      </w:pPr>
    </w:p>
    <w:p w14:paraId="76B363E3" w14:textId="77777777" w:rsidR="00DA24DA" w:rsidRPr="00A62257" w:rsidRDefault="00DA24DA" w:rsidP="00627957">
      <w:pPr>
        <w:rPr>
          <w:rFonts w:ascii="Arial" w:hAnsi="Arial" w:cs="Arial"/>
          <w:sz w:val="22"/>
          <w:szCs w:val="22"/>
        </w:rPr>
      </w:pPr>
    </w:p>
    <w:p w14:paraId="121D60CB" w14:textId="227C18F8" w:rsidR="00627957" w:rsidRPr="00A62257" w:rsidRDefault="00627957" w:rsidP="00627957">
      <w:pPr>
        <w:rPr>
          <w:rFonts w:ascii="Arial" w:hAnsi="Arial" w:cs="Arial"/>
          <w:sz w:val="22"/>
          <w:szCs w:val="22"/>
        </w:rPr>
      </w:pPr>
      <w:r w:rsidRPr="1CBED872">
        <w:rPr>
          <w:rFonts w:ascii="Arial" w:hAnsi="Arial" w:cs="Arial"/>
          <w:sz w:val="22"/>
          <w:szCs w:val="22"/>
        </w:rPr>
        <w:t xml:space="preserve">Dads, grandparents and primary caregivers to kids under 5 can apply for WIC to get help with healthy food and good nutrition. Shopping with WIC is easy. Use your </w:t>
      </w:r>
      <w:proofErr w:type="spellStart"/>
      <w:r w:rsidRPr="1CBED872">
        <w:rPr>
          <w:rFonts w:ascii="Arial" w:hAnsi="Arial" w:cs="Arial"/>
          <w:sz w:val="22"/>
          <w:szCs w:val="22"/>
        </w:rPr>
        <w:t>eWIC</w:t>
      </w:r>
      <w:proofErr w:type="spellEnd"/>
      <w:r w:rsidRPr="1CBED872">
        <w:rPr>
          <w:rFonts w:ascii="Arial" w:hAnsi="Arial" w:cs="Arial"/>
          <w:sz w:val="22"/>
          <w:szCs w:val="22"/>
        </w:rPr>
        <w:t xml:space="preserve"> card just like a debit card at the grocery store. Chat with Wanda to learn more. WICHelpNY.org</w:t>
      </w:r>
    </w:p>
    <w:p w14:paraId="0C171062" w14:textId="77777777" w:rsidR="00627957" w:rsidRPr="00A62257" w:rsidRDefault="00627957" w:rsidP="00627957">
      <w:pPr>
        <w:rPr>
          <w:rFonts w:ascii="Arial" w:hAnsi="Arial" w:cs="Arial"/>
          <w:sz w:val="22"/>
          <w:szCs w:val="22"/>
        </w:rPr>
      </w:pPr>
    </w:p>
    <w:p w14:paraId="7BD3BE96" w14:textId="56647355" w:rsidR="00627957" w:rsidRPr="00A62257" w:rsidRDefault="00627957" w:rsidP="00627957">
      <w:pPr>
        <w:rPr>
          <w:rFonts w:ascii="Arial" w:hAnsi="Arial" w:cs="Arial"/>
          <w:color w:val="0563C1" w:themeColor="hyperlink"/>
          <w:sz w:val="22"/>
          <w:szCs w:val="22"/>
          <w:u w:val="single"/>
        </w:rPr>
      </w:pPr>
      <w:r w:rsidRPr="1CBED872">
        <w:rPr>
          <w:rFonts w:ascii="Arial" w:eastAsia="Calibri" w:hAnsi="Arial" w:cs="Arial"/>
          <w:sz w:val="22"/>
          <w:szCs w:val="22"/>
          <w:lang w:val="es-ES"/>
        </w:rPr>
        <w:t>Los padres, abuelos y cuidadores primarios de niños menores de cinco años pueden solicitar el WIC para obtener ayuda con alimentos saludables y una buena nutrición. Chatea con Wanda para aprender sobre WIC.</w:t>
      </w:r>
      <w:r w:rsidRPr="1CBED872">
        <w:rPr>
          <w:rFonts w:ascii="Arial" w:eastAsia="Calibri" w:hAnsi="Arial" w:cs="Arial"/>
          <w:sz w:val="22"/>
          <w:szCs w:val="22"/>
        </w:rPr>
        <w:t xml:space="preserve"> </w:t>
      </w:r>
      <w:r w:rsidRPr="1CBED872">
        <w:rPr>
          <w:rFonts w:ascii="Arial" w:hAnsi="Arial" w:cs="Arial"/>
          <w:sz w:val="22"/>
          <w:szCs w:val="22"/>
        </w:rPr>
        <w:t>WICHelpNY.org</w:t>
      </w:r>
    </w:p>
    <w:p w14:paraId="05437E4D" w14:textId="5B0BE2F1" w:rsidR="00627957" w:rsidRDefault="00627957" w:rsidP="00627957">
      <w:pPr>
        <w:rPr>
          <w:rFonts w:ascii="Arial" w:hAnsi="Arial" w:cs="Arial"/>
          <w:sz w:val="22"/>
          <w:szCs w:val="22"/>
        </w:rPr>
      </w:pPr>
    </w:p>
    <w:p w14:paraId="720E0B8B" w14:textId="77777777" w:rsidR="00DA24DA" w:rsidRPr="00A62257" w:rsidRDefault="00DA24DA" w:rsidP="00627957">
      <w:pPr>
        <w:rPr>
          <w:rFonts w:ascii="Arial" w:hAnsi="Arial" w:cs="Arial"/>
          <w:sz w:val="22"/>
          <w:szCs w:val="22"/>
        </w:rPr>
      </w:pPr>
    </w:p>
    <w:p w14:paraId="0951028E" w14:textId="17951CAE" w:rsidR="00627957" w:rsidRPr="00A62257" w:rsidRDefault="00627957" w:rsidP="00627957">
      <w:pPr>
        <w:rPr>
          <w:rStyle w:val="Hyperlink"/>
          <w:rFonts w:ascii="Arial" w:hAnsi="Arial" w:cs="Arial"/>
          <w:sz w:val="22"/>
          <w:szCs w:val="22"/>
        </w:rPr>
      </w:pPr>
      <w:r w:rsidRPr="1CBED872">
        <w:rPr>
          <w:rFonts w:ascii="Arial" w:hAnsi="Arial" w:cs="Arial"/>
          <w:sz w:val="22"/>
          <w:szCs w:val="22"/>
        </w:rPr>
        <w:t xml:space="preserve">With </w:t>
      </w:r>
      <w:proofErr w:type="spellStart"/>
      <w:r w:rsidRPr="1CBED872">
        <w:rPr>
          <w:rFonts w:ascii="Arial" w:hAnsi="Arial" w:cs="Arial"/>
          <w:sz w:val="22"/>
          <w:szCs w:val="22"/>
        </w:rPr>
        <w:t>eWIC</w:t>
      </w:r>
      <w:proofErr w:type="spellEnd"/>
      <w:r w:rsidRPr="1CBED872">
        <w:rPr>
          <w:rFonts w:ascii="Arial" w:hAnsi="Arial" w:cs="Arial"/>
          <w:sz w:val="22"/>
          <w:szCs w:val="22"/>
        </w:rPr>
        <w:t xml:space="preserve"> and the WIC2Go app, shopping with WIC is easy. Scan foods on the app to see if they are WIC approved, then swipe your </w:t>
      </w:r>
      <w:proofErr w:type="spellStart"/>
      <w:r w:rsidRPr="1CBED872">
        <w:rPr>
          <w:rFonts w:ascii="Arial" w:hAnsi="Arial" w:cs="Arial"/>
          <w:sz w:val="22"/>
          <w:szCs w:val="22"/>
        </w:rPr>
        <w:t>eWIC</w:t>
      </w:r>
      <w:proofErr w:type="spellEnd"/>
      <w:r w:rsidRPr="1CBED872">
        <w:rPr>
          <w:rFonts w:ascii="Arial" w:hAnsi="Arial" w:cs="Arial"/>
          <w:sz w:val="22"/>
          <w:szCs w:val="22"/>
        </w:rPr>
        <w:t xml:space="preserve"> card at the register to pay. Chat with Wanda to learn more and find a program near you. WICHelpNY.org</w:t>
      </w:r>
    </w:p>
    <w:p w14:paraId="03DBA601" w14:textId="77777777" w:rsidR="00627957" w:rsidRPr="00A62257" w:rsidRDefault="00627957" w:rsidP="00627957">
      <w:pPr>
        <w:rPr>
          <w:rStyle w:val="Hyperlink"/>
          <w:rFonts w:ascii="Arial" w:hAnsi="Arial" w:cs="Arial"/>
          <w:sz w:val="22"/>
          <w:szCs w:val="22"/>
        </w:rPr>
      </w:pPr>
    </w:p>
    <w:p w14:paraId="1C7C327B" w14:textId="0C92C84D" w:rsidR="00627957" w:rsidRPr="00E3793F" w:rsidRDefault="00627957" w:rsidP="00E3793F">
      <w:pPr>
        <w:shd w:val="clear" w:color="auto" w:fill="FDFDFD"/>
        <w:rPr>
          <w:rStyle w:val="Hyperlink"/>
          <w:rFonts w:ascii="Arial" w:hAnsi="Arial" w:cs="Arial"/>
          <w:color w:val="auto"/>
          <w:sz w:val="22"/>
          <w:szCs w:val="22"/>
          <w:u w:val="none"/>
          <w:lang w:val="es-ES"/>
        </w:rPr>
      </w:pPr>
      <w:r w:rsidRPr="1CBED872">
        <w:rPr>
          <w:rFonts w:ascii="Arial" w:eastAsia="Calibri" w:hAnsi="Arial" w:cs="Arial"/>
          <w:sz w:val="22"/>
          <w:szCs w:val="22"/>
          <w:lang w:val="es-ES"/>
        </w:rPr>
        <w:t xml:space="preserve">Con la </w:t>
      </w:r>
      <w:proofErr w:type="spellStart"/>
      <w:r w:rsidRPr="1CBED872">
        <w:rPr>
          <w:rFonts w:ascii="Arial" w:eastAsia="Calibri" w:hAnsi="Arial" w:cs="Arial"/>
          <w:sz w:val="22"/>
          <w:szCs w:val="22"/>
          <w:lang w:val="es-ES"/>
        </w:rPr>
        <w:t>eWIC</w:t>
      </w:r>
      <w:proofErr w:type="spellEnd"/>
      <w:r w:rsidRPr="1CBED872">
        <w:rPr>
          <w:rFonts w:ascii="Arial" w:eastAsia="Calibri" w:hAnsi="Arial" w:cs="Arial"/>
          <w:sz w:val="22"/>
          <w:szCs w:val="22"/>
          <w:lang w:val="es-ES"/>
        </w:rPr>
        <w:t xml:space="preserve"> y la aplicación WIC2Go, comprar con el WIC es fácil. Escanee los alimentos en la aplicación para ver si están aprobados por WIC, luego deslice su tarjeta </w:t>
      </w:r>
      <w:proofErr w:type="spellStart"/>
      <w:r w:rsidRPr="1CBED872">
        <w:rPr>
          <w:rFonts w:ascii="Arial" w:eastAsia="Calibri" w:hAnsi="Arial" w:cs="Arial"/>
          <w:sz w:val="22"/>
          <w:szCs w:val="22"/>
          <w:lang w:val="es-ES"/>
        </w:rPr>
        <w:t>eWIC</w:t>
      </w:r>
      <w:proofErr w:type="spellEnd"/>
      <w:r w:rsidRPr="1CBED872">
        <w:rPr>
          <w:rFonts w:ascii="Arial" w:eastAsia="Calibri" w:hAnsi="Arial" w:cs="Arial"/>
          <w:sz w:val="22"/>
          <w:szCs w:val="22"/>
          <w:lang w:val="es-ES"/>
        </w:rPr>
        <w:t xml:space="preserve"> en la caja registradora para pagar. </w:t>
      </w:r>
      <w:r w:rsidR="00E3793F" w:rsidRPr="1CBED872">
        <w:rPr>
          <w:rFonts w:ascii="Arial" w:hAnsi="Arial" w:cs="Arial"/>
          <w:sz w:val="22"/>
          <w:szCs w:val="22"/>
          <w:lang w:val="es-ES"/>
        </w:rPr>
        <w:t>Chatea con Wanda para aprender sobre WIC.</w:t>
      </w:r>
      <w:r w:rsidR="00E3793F" w:rsidRPr="1CBED872">
        <w:rPr>
          <w:rFonts w:ascii="Arial" w:hAnsi="Arial" w:cs="Arial"/>
          <w:sz w:val="22"/>
          <w:szCs w:val="22"/>
        </w:rPr>
        <w:t xml:space="preserve"> WICHelpNY.org</w:t>
      </w:r>
    </w:p>
    <w:p w14:paraId="74314C27" w14:textId="1FDDC517" w:rsidR="00627957" w:rsidRDefault="00627957" w:rsidP="00627957">
      <w:pPr>
        <w:rPr>
          <w:rFonts w:ascii="Arial" w:hAnsi="Arial" w:cs="Arial"/>
          <w:sz w:val="22"/>
          <w:szCs w:val="22"/>
        </w:rPr>
      </w:pPr>
    </w:p>
    <w:p w14:paraId="19DEC4EC" w14:textId="77777777" w:rsidR="00DA24DA" w:rsidRPr="00A62257" w:rsidRDefault="00DA24DA" w:rsidP="00627957">
      <w:pPr>
        <w:rPr>
          <w:rFonts w:ascii="Arial" w:hAnsi="Arial" w:cs="Arial"/>
          <w:sz w:val="22"/>
          <w:szCs w:val="22"/>
        </w:rPr>
      </w:pPr>
    </w:p>
    <w:p w14:paraId="114FCCC7" w14:textId="06E7D136" w:rsidR="00627957" w:rsidRPr="00A62257" w:rsidRDefault="00627957" w:rsidP="00627957">
      <w:pPr>
        <w:rPr>
          <w:rStyle w:val="Hyperlink"/>
          <w:rFonts w:ascii="Arial" w:hAnsi="Arial" w:cs="Arial"/>
          <w:sz w:val="22"/>
          <w:szCs w:val="22"/>
        </w:rPr>
      </w:pPr>
      <w:r w:rsidRPr="1CBED872">
        <w:rPr>
          <w:rFonts w:ascii="Arial" w:hAnsi="Arial" w:cs="Arial"/>
          <w:sz w:val="22"/>
          <w:szCs w:val="22"/>
        </w:rPr>
        <w:t xml:space="preserve">WIC is easier than ever for busy families. </w:t>
      </w:r>
      <w:proofErr w:type="spellStart"/>
      <w:r w:rsidRPr="1CBED872">
        <w:rPr>
          <w:rFonts w:ascii="Arial" w:hAnsi="Arial" w:cs="Arial"/>
          <w:sz w:val="22"/>
          <w:szCs w:val="22"/>
        </w:rPr>
        <w:t>eWIC</w:t>
      </w:r>
      <w:proofErr w:type="spellEnd"/>
      <w:r w:rsidRPr="1CBED872">
        <w:rPr>
          <w:rFonts w:ascii="Arial" w:hAnsi="Arial" w:cs="Arial"/>
          <w:sz w:val="22"/>
          <w:szCs w:val="22"/>
        </w:rPr>
        <w:t xml:space="preserve"> and the WIC2Go app make shopping with WIC convenient. Your WIC visits can be done remotely too! Chat with Wanda to see if you may qualify. WICHelpNY.org</w:t>
      </w:r>
    </w:p>
    <w:p w14:paraId="570E168F" w14:textId="5A2A11E0" w:rsidR="1CBED872" w:rsidRDefault="1CBED872" w:rsidP="1CBED872">
      <w:pPr>
        <w:rPr>
          <w:rFonts w:ascii="Arial" w:hAnsi="Arial" w:cs="Arial"/>
          <w:sz w:val="22"/>
          <w:szCs w:val="22"/>
        </w:rPr>
      </w:pPr>
    </w:p>
    <w:p w14:paraId="3D6F9781" w14:textId="40885F82" w:rsidR="00627957" w:rsidRPr="00A62257" w:rsidRDefault="00627957" w:rsidP="00627957">
      <w:pPr>
        <w:shd w:val="clear" w:color="auto" w:fill="FDFDFD"/>
        <w:rPr>
          <w:rFonts w:ascii="Arial" w:hAnsi="Arial" w:cs="Arial"/>
          <w:sz w:val="22"/>
          <w:szCs w:val="22"/>
          <w:lang w:val="es-ES"/>
        </w:rPr>
      </w:pPr>
      <w:proofErr w:type="spellStart"/>
      <w:r w:rsidRPr="1CBED872">
        <w:rPr>
          <w:rStyle w:val="ts-alignment-element"/>
          <w:rFonts w:ascii="Arial" w:hAnsi="Arial" w:cs="Arial"/>
          <w:sz w:val="22"/>
          <w:szCs w:val="22"/>
          <w:lang w:val="es-ES"/>
        </w:rPr>
        <w:t>eWIC</w:t>
      </w:r>
      <w:proofErr w:type="spellEnd"/>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y</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la</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aplicación</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WIC2Go</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hacen</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que</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comprar</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con</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WIC</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sea</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conveniente.</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¡Sus</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visitas</w:t>
      </w:r>
      <w:r w:rsidRPr="1CBED872">
        <w:rPr>
          <w:rFonts w:ascii="Arial" w:hAnsi="Arial" w:cs="Arial"/>
          <w:sz w:val="22"/>
          <w:szCs w:val="22"/>
          <w:lang w:val="es-ES"/>
        </w:rPr>
        <w:t xml:space="preserve"> a </w:t>
      </w:r>
      <w:r w:rsidRPr="1CBED872">
        <w:rPr>
          <w:rStyle w:val="ts-alignment-element"/>
          <w:rFonts w:ascii="Arial" w:hAnsi="Arial" w:cs="Arial"/>
          <w:sz w:val="22"/>
          <w:szCs w:val="22"/>
          <w:lang w:val="es-ES"/>
        </w:rPr>
        <w:t>WIC</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también</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se</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pueden</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hacer</w:t>
      </w:r>
      <w:r w:rsidRPr="1CBED872">
        <w:rPr>
          <w:rFonts w:ascii="Arial" w:hAnsi="Arial" w:cs="Arial"/>
          <w:sz w:val="22"/>
          <w:szCs w:val="22"/>
          <w:lang w:val="es-ES"/>
        </w:rPr>
        <w:t xml:space="preserve"> </w:t>
      </w:r>
      <w:r w:rsidRPr="1CBED872">
        <w:rPr>
          <w:rStyle w:val="ts-alignment-element"/>
          <w:rFonts w:ascii="Arial" w:hAnsi="Arial" w:cs="Arial"/>
          <w:sz w:val="22"/>
          <w:szCs w:val="22"/>
          <w:lang w:val="es-ES"/>
        </w:rPr>
        <w:t>de</w:t>
      </w:r>
      <w:r w:rsidRPr="1CBED872">
        <w:rPr>
          <w:rFonts w:ascii="Arial" w:hAnsi="Arial" w:cs="Arial"/>
          <w:sz w:val="22"/>
          <w:szCs w:val="22"/>
          <w:lang w:val="es-ES"/>
        </w:rPr>
        <w:t xml:space="preserve"> forma remota</w:t>
      </w:r>
      <w:r w:rsidRPr="1CBED872">
        <w:rPr>
          <w:rStyle w:val="ts-alignment-element"/>
          <w:rFonts w:ascii="Arial" w:hAnsi="Arial" w:cs="Arial"/>
          <w:sz w:val="22"/>
          <w:szCs w:val="22"/>
          <w:lang w:val="es-ES"/>
        </w:rPr>
        <w:t>!</w:t>
      </w:r>
      <w:r w:rsidRPr="1CBED872">
        <w:rPr>
          <w:rFonts w:ascii="Arial" w:hAnsi="Arial" w:cs="Arial"/>
          <w:sz w:val="22"/>
          <w:szCs w:val="22"/>
          <w:lang w:val="es-ES"/>
        </w:rPr>
        <w:t xml:space="preserve"> Chatea con Wanda para aprender sobre WIC.</w:t>
      </w:r>
      <w:r w:rsidRPr="1CBED872">
        <w:rPr>
          <w:rFonts w:ascii="Arial" w:hAnsi="Arial" w:cs="Arial"/>
          <w:sz w:val="22"/>
          <w:szCs w:val="22"/>
        </w:rPr>
        <w:t xml:space="preserve"> WICHelpNY.org</w:t>
      </w:r>
    </w:p>
    <w:p w14:paraId="2DC74659" w14:textId="77777777" w:rsidR="00627957" w:rsidRPr="00A62257" w:rsidRDefault="00627957" w:rsidP="009B5952">
      <w:pPr>
        <w:spacing w:after="180"/>
        <w:rPr>
          <w:rFonts w:ascii="Arial" w:hAnsi="Arial" w:cs="Arial"/>
          <w:color w:val="000000" w:themeColor="text1"/>
          <w:sz w:val="22"/>
          <w:szCs w:val="22"/>
        </w:rPr>
      </w:pPr>
    </w:p>
    <w:sectPr w:rsidR="00627957" w:rsidRPr="00A62257" w:rsidSect="00D578A7">
      <w:type w:val="continuous"/>
      <w:pgSz w:w="12240" w:h="15840"/>
      <w:pgMar w:top="1728"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D75DF7" w14:textId="77777777" w:rsidR="00D07106" w:rsidRDefault="00D07106" w:rsidP="00746267">
      <w:r>
        <w:separator/>
      </w:r>
    </w:p>
  </w:endnote>
  <w:endnote w:type="continuationSeparator" w:id="0">
    <w:p w14:paraId="77E8B409" w14:textId="77777777" w:rsidR="00D07106" w:rsidRDefault="00D07106" w:rsidP="007462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30670479"/>
      <w:docPartObj>
        <w:docPartGallery w:val="Page Numbers (Bottom of Page)"/>
        <w:docPartUnique/>
      </w:docPartObj>
    </w:sdtPr>
    <w:sdtEndPr>
      <w:rPr>
        <w:rStyle w:val="PageNumber"/>
      </w:rPr>
    </w:sdtEndPr>
    <w:sdtContent>
      <w:p w14:paraId="29CB8354" w14:textId="77777777" w:rsidR="00AE0457" w:rsidRDefault="00AE0457" w:rsidP="000C40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F7A06E7" w14:textId="77777777" w:rsidR="00AE0457" w:rsidRDefault="00AE0457" w:rsidP="00AE045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8466626"/>
      <w:docPartObj>
        <w:docPartGallery w:val="Page Numbers (Bottom of Page)"/>
        <w:docPartUnique/>
      </w:docPartObj>
    </w:sdtPr>
    <w:sdtEndPr>
      <w:rPr>
        <w:rStyle w:val="PageNumber"/>
        <w:rFonts w:ascii="Arial" w:hAnsi="Arial" w:cs="Arial"/>
        <w:color w:val="7F7F7F" w:themeColor="text1" w:themeTint="80"/>
        <w:sz w:val="20"/>
        <w:szCs w:val="20"/>
      </w:rPr>
    </w:sdtEndPr>
    <w:sdtContent>
      <w:p w14:paraId="325106FB" w14:textId="77777777" w:rsidR="00AE0457" w:rsidRPr="00AE0457" w:rsidRDefault="00AE0457" w:rsidP="0086250B">
        <w:pPr>
          <w:pStyle w:val="Footer"/>
          <w:framePr w:wrap="none" w:vAnchor="text" w:hAnchor="page" w:x="11281" w:y="-10"/>
          <w:rPr>
            <w:rStyle w:val="PageNumber"/>
            <w:rFonts w:ascii="Arial" w:hAnsi="Arial" w:cs="Arial"/>
            <w:color w:val="7F7F7F" w:themeColor="text1" w:themeTint="80"/>
            <w:sz w:val="20"/>
            <w:szCs w:val="20"/>
          </w:rPr>
        </w:pPr>
        <w:r w:rsidRPr="00AE0457">
          <w:rPr>
            <w:rStyle w:val="PageNumber"/>
            <w:rFonts w:ascii="Arial" w:hAnsi="Arial" w:cs="Arial"/>
            <w:color w:val="7F7F7F" w:themeColor="text1" w:themeTint="80"/>
            <w:sz w:val="20"/>
            <w:szCs w:val="20"/>
          </w:rPr>
          <w:fldChar w:fldCharType="begin"/>
        </w:r>
        <w:r w:rsidRPr="00AE0457">
          <w:rPr>
            <w:rStyle w:val="PageNumber"/>
            <w:rFonts w:ascii="Arial" w:hAnsi="Arial" w:cs="Arial"/>
            <w:color w:val="7F7F7F" w:themeColor="text1" w:themeTint="80"/>
            <w:sz w:val="20"/>
            <w:szCs w:val="20"/>
          </w:rPr>
          <w:instrText xml:space="preserve"> PAGE </w:instrText>
        </w:r>
        <w:r w:rsidRPr="00AE0457">
          <w:rPr>
            <w:rStyle w:val="PageNumber"/>
            <w:rFonts w:ascii="Arial" w:hAnsi="Arial" w:cs="Arial"/>
            <w:color w:val="7F7F7F" w:themeColor="text1" w:themeTint="80"/>
            <w:sz w:val="20"/>
            <w:szCs w:val="20"/>
          </w:rPr>
          <w:fldChar w:fldCharType="separate"/>
        </w:r>
        <w:r w:rsidRPr="00AE0457">
          <w:rPr>
            <w:rStyle w:val="PageNumber"/>
            <w:rFonts w:ascii="Arial" w:hAnsi="Arial" w:cs="Arial"/>
            <w:noProof/>
            <w:color w:val="7F7F7F" w:themeColor="text1" w:themeTint="80"/>
            <w:sz w:val="20"/>
            <w:szCs w:val="20"/>
          </w:rPr>
          <w:t>1</w:t>
        </w:r>
        <w:r w:rsidRPr="00AE0457">
          <w:rPr>
            <w:rStyle w:val="PageNumber"/>
            <w:rFonts w:ascii="Arial" w:hAnsi="Arial" w:cs="Arial"/>
            <w:color w:val="7F7F7F" w:themeColor="text1" w:themeTint="80"/>
            <w:sz w:val="20"/>
            <w:szCs w:val="20"/>
          </w:rPr>
          <w:fldChar w:fldCharType="end"/>
        </w:r>
      </w:p>
    </w:sdtContent>
  </w:sdt>
  <w:p w14:paraId="69859729" w14:textId="77777777" w:rsidR="00746267" w:rsidRDefault="00471667" w:rsidP="00AE0457">
    <w:pPr>
      <w:pStyle w:val="Footer"/>
      <w:ind w:right="360"/>
    </w:pPr>
    <w:r>
      <w:rPr>
        <w:noProof/>
      </w:rPr>
      <w:drawing>
        <wp:anchor distT="0" distB="0" distL="114300" distR="114300" simplePos="0" relativeHeight="251672576" behindDoc="0" locked="0" layoutInCell="1" allowOverlap="1" wp14:anchorId="5A7655BE" wp14:editId="08C440FB">
          <wp:simplePos x="0" y="0"/>
          <wp:positionH relativeFrom="page">
            <wp:posOffset>5504815</wp:posOffset>
          </wp:positionH>
          <wp:positionV relativeFrom="page">
            <wp:posOffset>9418320</wp:posOffset>
          </wp:positionV>
          <wp:extent cx="1499616" cy="146304"/>
          <wp:effectExtent l="0" t="0" r="0" b="6350"/>
          <wp:wrapNone/>
          <wp:docPr id="1430783706" name="Picture 143078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81572" name="Picture 1165381572"/>
                  <pic:cNvPicPr/>
                </pic:nvPicPr>
                <pic:blipFill>
                  <a:blip r:embed="rId1">
                    <a:extLst>
                      <a:ext uri="{28A0092B-C50C-407E-A947-70E740481C1C}">
                        <a14:useLocalDpi xmlns:a14="http://schemas.microsoft.com/office/drawing/2010/main" val="0"/>
                      </a:ext>
                    </a:extLst>
                  </a:blip>
                  <a:stretch>
                    <a:fillRect/>
                  </a:stretch>
                </pic:blipFill>
                <pic:spPr>
                  <a:xfrm>
                    <a:off x="0" y="0"/>
                    <a:ext cx="1499616" cy="146304"/>
                  </a:xfrm>
                  <a:prstGeom prst="rect">
                    <a:avLst/>
                  </a:prstGeom>
                </pic:spPr>
              </pic:pic>
            </a:graphicData>
          </a:graphic>
          <wp14:sizeRelH relativeFrom="page">
            <wp14:pctWidth>0</wp14:pctWidth>
          </wp14:sizeRelH>
          <wp14:sizeRelV relativeFrom="page">
            <wp14:pctHeight>0</wp14:pctHeight>
          </wp14:sizeRelV>
        </wp:anchor>
      </w:drawing>
    </w:r>
    <w:r w:rsidR="0086250B" w:rsidRPr="00962F27">
      <w:rPr>
        <w:rFonts w:ascii="Century Gothic" w:hAnsi="Century Gothic"/>
        <w:noProof/>
      </w:rPr>
      <w:drawing>
        <wp:anchor distT="0" distB="0" distL="114300" distR="114300" simplePos="0" relativeHeight="251682816" behindDoc="0" locked="0" layoutInCell="1" allowOverlap="1" wp14:anchorId="6BFD8053" wp14:editId="7730D142">
          <wp:simplePos x="0" y="0"/>
          <wp:positionH relativeFrom="page">
            <wp:posOffset>457200</wp:posOffset>
          </wp:positionH>
          <wp:positionV relativeFrom="page">
            <wp:posOffset>9262745</wp:posOffset>
          </wp:positionV>
          <wp:extent cx="2057400" cy="502920"/>
          <wp:effectExtent l="0" t="0" r="0" b="5080"/>
          <wp:wrapNone/>
          <wp:docPr id="1311614718" name="Picture 131161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086" name="Picture 1971784086"/>
                  <pic:cNvPicPr/>
                </pic:nvPicPr>
                <pic:blipFill>
                  <a:blip r:embed="rId2">
                    <a:extLst>
                      <a:ext uri="{28A0092B-C50C-407E-A947-70E740481C1C}">
                        <a14:useLocalDpi xmlns:a14="http://schemas.microsoft.com/office/drawing/2010/main" val="0"/>
                      </a:ext>
                    </a:extLst>
                  </a:blip>
                  <a:stretch>
                    <a:fillRect/>
                  </a:stretch>
                </pic:blipFill>
                <pic:spPr>
                  <a:xfrm>
                    <a:off x="0" y="0"/>
                    <a:ext cx="2057400" cy="502920"/>
                  </a:xfrm>
                  <a:prstGeom prst="rect">
                    <a:avLst/>
                  </a:prstGeom>
                </pic:spPr>
              </pic:pic>
            </a:graphicData>
          </a:graphic>
          <wp14:sizeRelH relativeFrom="page">
            <wp14:pctWidth>0</wp14:pctWidth>
          </wp14:sizeRelH>
          <wp14:sizeRelV relativeFrom="page">
            <wp14:pctHeight>0</wp14:pctHeight>
          </wp14:sizeRelV>
        </wp:anchor>
      </w:drawing>
    </w:r>
    <w:r w:rsidR="00746267">
      <w:ptab w:relativeTo="margin" w:alignment="center" w:leader="none"/>
    </w:r>
    <w:r w:rsidR="00746267">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35098799"/>
      <w:docPartObj>
        <w:docPartGallery w:val="Page Numbers (Bottom of Page)"/>
        <w:docPartUnique/>
      </w:docPartObj>
    </w:sdtPr>
    <w:sdtEndPr>
      <w:rPr>
        <w:rStyle w:val="PageNumber"/>
        <w:rFonts w:ascii="Arial" w:hAnsi="Arial" w:cs="Arial"/>
        <w:color w:val="7F7F7F" w:themeColor="text1" w:themeTint="80"/>
        <w:sz w:val="20"/>
        <w:szCs w:val="20"/>
      </w:rPr>
    </w:sdtEndPr>
    <w:sdtContent>
      <w:p w14:paraId="7559CF54" w14:textId="77777777" w:rsidR="00585A5E" w:rsidRPr="00AE0457" w:rsidRDefault="00585A5E" w:rsidP="00585A5E">
        <w:pPr>
          <w:pStyle w:val="Footer"/>
          <w:framePr w:wrap="none" w:vAnchor="text" w:hAnchor="page" w:x="11296" w:y="1"/>
          <w:rPr>
            <w:rStyle w:val="PageNumber"/>
            <w:rFonts w:ascii="Arial" w:hAnsi="Arial" w:cs="Arial"/>
            <w:color w:val="7F7F7F" w:themeColor="text1" w:themeTint="80"/>
            <w:sz w:val="20"/>
            <w:szCs w:val="20"/>
          </w:rPr>
        </w:pPr>
        <w:r w:rsidRPr="00AE0457">
          <w:rPr>
            <w:rStyle w:val="PageNumber"/>
            <w:rFonts w:ascii="Arial" w:hAnsi="Arial" w:cs="Arial"/>
            <w:color w:val="7F7F7F" w:themeColor="text1" w:themeTint="80"/>
            <w:sz w:val="20"/>
            <w:szCs w:val="20"/>
          </w:rPr>
          <w:fldChar w:fldCharType="begin"/>
        </w:r>
        <w:r w:rsidRPr="00AE0457">
          <w:rPr>
            <w:rStyle w:val="PageNumber"/>
            <w:rFonts w:ascii="Arial" w:hAnsi="Arial" w:cs="Arial"/>
            <w:color w:val="7F7F7F" w:themeColor="text1" w:themeTint="80"/>
            <w:sz w:val="20"/>
            <w:szCs w:val="20"/>
          </w:rPr>
          <w:instrText xml:space="preserve"> PAGE </w:instrText>
        </w:r>
        <w:r w:rsidRPr="00AE0457">
          <w:rPr>
            <w:rStyle w:val="PageNumber"/>
            <w:rFonts w:ascii="Arial" w:hAnsi="Arial" w:cs="Arial"/>
            <w:color w:val="7F7F7F" w:themeColor="text1" w:themeTint="80"/>
            <w:sz w:val="20"/>
            <w:szCs w:val="20"/>
          </w:rPr>
          <w:fldChar w:fldCharType="separate"/>
        </w:r>
        <w:r>
          <w:rPr>
            <w:rStyle w:val="PageNumber"/>
            <w:rFonts w:ascii="Arial" w:hAnsi="Arial" w:cs="Arial"/>
            <w:color w:val="7F7F7F" w:themeColor="text1" w:themeTint="80"/>
            <w:sz w:val="20"/>
            <w:szCs w:val="20"/>
          </w:rPr>
          <w:t>2</w:t>
        </w:r>
        <w:r w:rsidRPr="00AE0457">
          <w:rPr>
            <w:rStyle w:val="PageNumber"/>
            <w:rFonts w:ascii="Arial" w:hAnsi="Arial" w:cs="Arial"/>
            <w:color w:val="7F7F7F" w:themeColor="text1" w:themeTint="80"/>
            <w:sz w:val="20"/>
            <w:szCs w:val="20"/>
          </w:rPr>
          <w:fldChar w:fldCharType="end"/>
        </w:r>
      </w:p>
    </w:sdtContent>
  </w:sdt>
  <w:p w14:paraId="1173C9DF" w14:textId="77777777" w:rsidR="004D02AE" w:rsidRDefault="00585A5E" w:rsidP="004D02AE">
    <w:pPr>
      <w:pStyle w:val="Footer"/>
      <w:ind w:right="360"/>
    </w:pPr>
    <w:r>
      <w:rPr>
        <w:noProof/>
      </w:rPr>
      <w:drawing>
        <wp:anchor distT="0" distB="0" distL="114300" distR="114300" simplePos="0" relativeHeight="251677696" behindDoc="0" locked="0" layoutInCell="1" allowOverlap="1" wp14:anchorId="03E35395" wp14:editId="430A3FFD">
          <wp:simplePos x="0" y="0"/>
          <wp:positionH relativeFrom="page">
            <wp:posOffset>5504815</wp:posOffset>
          </wp:positionH>
          <wp:positionV relativeFrom="page">
            <wp:posOffset>9418320</wp:posOffset>
          </wp:positionV>
          <wp:extent cx="1499616" cy="146304"/>
          <wp:effectExtent l="0" t="0" r="0" b="6350"/>
          <wp:wrapNone/>
          <wp:docPr id="1176189303" name="Picture 117618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81572" name="Picture 1165381572"/>
                  <pic:cNvPicPr/>
                </pic:nvPicPr>
                <pic:blipFill>
                  <a:blip r:embed="rId1">
                    <a:extLst>
                      <a:ext uri="{28A0092B-C50C-407E-A947-70E740481C1C}">
                        <a14:useLocalDpi xmlns:a14="http://schemas.microsoft.com/office/drawing/2010/main" val="0"/>
                      </a:ext>
                    </a:extLst>
                  </a:blip>
                  <a:stretch>
                    <a:fillRect/>
                  </a:stretch>
                </pic:blipFill>
                <pic:spPr>
                  <a:xfrm>
                    <a:off x="0" y="0"/>
                    <a:ext cx="1499616" cy="146304"/>
                  </a:xfrm>
                  <a:prstGeom prst="rect">
                    <a:avLst/>
                  </a:prstGeom>
                </pic:spPr>
              </pic:pic>
            </a:graphicData>
          </a:graphic>
          <wp14:sizeRelH relativeFrom="page">
            <wp14:pctWidth>0</wp14:pctWidth>
          </wp14:sizeRelH>
          <wp14:sizeRelV relativeFrom="page">
            <wp14:pctHeight>0</wp14:pctHeight>
          </wp14:sizeRelV>
        </wp:anchor>
      </w:drawing>
    </w:r>
    <w:r w:rsidRPr="00962F27">
      <w:rPr>
        <w:rFonts w:ascii="Century Gothic" w:hAnsi="Century Gothic"/>
        <w:noProof/>
      </w:rPr>
      <w:drawing>
        <wp:anchor distT="0" distB="0" distL="114300" distR="114300" simplePos="0" relativeHeight="251674624" behindDoc="0" locked="0" layoutInCell="1" allowOverlap="1" wp14:anchorId="7B45A3F9" wp14:editId="39B08A35">
          <wp:simplePos x="0" y="0"/>
          <wp:positionH relativeFrom="page">
            <wp:posOffset>457200</wp:posOffset>
          </wp:positionH>
          <wp:positionV relativeFrom="page">
            <wp:posOffset>9258631</wp:posOffset>
          </wp:positionV>
          <wp:extent cx="2057400" cy="502920"/>
          <wp:effectExtent l="0" t="0" r="0" b="5080"/>
          <wp:wrapNone/>
          <wp:docPr id="1826752922" name="Picture 182675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086" name="Picture 1971784086"/>
                  <pic:cNvPicPr/>
                </pic:nvPicPr>
                <pic:blipFill>
                  <a:blip r:embed="rId2">
                    <a:extLst>
                      <a:ext uri="{28A0092B-C50C-407E-A947-70E740481C1C}">
                        <a14:useLocalDpi xmlns:a14="http://schemas.microsoft.com/office/drawing/2010/main" val="0"/>
                      </a:ext>
                    </a:extLst>
                  </a:blip>
                  <a:stretch>
                    <a:fillRect/>
                  </a:stretch>
                </pic:blipFill>
                <pic:spPr>
                  <a:xfrm>
                    <a:off x="0" y="0"/>
                    <a:ext cx="2057400" cy="502920"/>
                  </a:xfrm>
                  <a:prstGeom prst="rect">
                    <a:avLst/>
                  </a:prstGeom>
                </pic:spPr>
              </pic:pic>
            </a:graphicData>
          </a:graphic>
          <wp14:sizeRelH relativeFrom="page">
            <wp14:pctWidth>0</wp14:pctWidth>
          </wp14:sizeRelH>
          <wp14:sizeRelV relativeFrom="page">
            <wp14:pctHeight>0</wp14:pctHeight>
          </wp14:sizeRelV>
        </wp:anchor>
      </w:drawing>
    </w:r>
    <w:r w:rsidR="00962F27">
      <w:ptab w:relativeTo="margin" w:alignment="center" w:leader="none"/>
    </w:r>
    <w:r w:rsidR="00962F27">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5722DA" w14:textId="77777777" w:rsidR="00D07106" w:rsidRDefault="00D07106" w:rsidP="00746267">
      <w:r>
        <w:separator/>
      </w:r>
    </w:p>
  </w:footnote>
  <w:footnote w:type="continuationSeparator" w:id="0">
    <w:p w14:paraId="71415753" w14:textId="77777777" w:rsidR="00D07106" w:rsidRDefault="00D07106" w:rsidP="007462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6C2A5" w14:textId="77777777" w:rsidR="00962F27" w:rsidRDefault="0086250B">
    <w:pPr>
      <w:pStyle w:val="Header"/>
    </w:pPr>
    <w:r>
      <w:rPr>
        <w:rFonts w:ascii="Century Gothic" w:hAnsi="Century Gothic"/>
        <w:noProof/>
      </w:rPr>
      <mc:AlternateContent>
        <mc:Choice Requires="wps">
          <w:drawing>
            <wp:anchor distT="0" distB="0" distL="114300" distR="114300" simplePos="0" relativeHeight="251680768" behindDoc="0" locked="0" layoutInCell="1" allowOverlap="1" wp14:anchorId="7A8EF67D" wp14:editId="78598C7E">
              <wp:simplePos x="0" y="0"/>
              <wp:positionH relativeFrom="column">
                <wp:posOffset>1360283</wp:posOffset>
              </wp:positionH>
              <wp:positionV relativeFrom="paragraph">
                <wp:posOffset>-76954</wp:posOffset>
              </wp:positionV>
              <wp:extent cx="5189453" cy="325755"/>
              <wp:effectExtent l="0" t="0" r="0" b="0"/>
              <wp:wrapNone/>
              <wp:docPr id="816902699" name="Text Box 2"/>
              <wp:cNvGraphicFramePr/>
              <a:graphic xmlns:a="http://schemas.openxmlformats.org/drawingml/2006/main">
                <a:graphicData uri="http://schemas.microsoft.com/office/word/2010/wordprocessingShape">
                  <wps:wsp>
                    <wps:cNvSpPr txBox="1"/>
                    <wps:spPr>
                      <a:xfrm>
                        <a:off x="0" y="0"/>
                        <a:ext cx="5189453" cy="325755"/>
                      </a:xfrm>
                      <a:prstGeom prst="rect">
                        <a:avLst/>
                      </a:prstGeom>
                      <a:noFill/>
                      <a:ln w="6350">
                        <a:noFill/>
                      </a:ln>
                    </wps:spPr>
                    <wps:txbx>
                      <w:txbxContent>
                        <w:p w14:paraId="44B2EBBF" w14:textId="0E05D6BB" w:rsidR="0086250B" w:rsidRPr="00585A5E" w:rsidRDefault="0086250B" w:rsidP="0086250B">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 xml:space="preserve">Social Media Toolkit: </w:t>
                          </w:r>
                          <w:r w:rsidR="00627957">
                            <w:rPr>
                              <w:rFonts w:ascii="Century Gothic" w:hAnsi="Century Gothic"/>
                              <w:color w:val="7F7F7F" w:themeColor="text1" w:themeTint="80"/>
                              <w:sz w:val="22"/>
                              <w:szCs w:val="22"/>
                            </w:rPr>
                            <w:t xml:space="preserve">WIC Helps Primary Caregivers, </w:t>
                          </w:r>
                          <w:proofErr w:type="gramStart"/>
                          <w:r w:rsidR="00627957">
                            <w:rPr>
                              <w:rFonts w:ascii="Century Gothic" w:hAnsi="Century Gothic"/>
                              <w:color w:val="7F7F7F" w:themeColor="text1" w:themeTint="80"/>
                              <w:sz w:val="22"/>
                              <w:szCs w:val="22"/>
                            </w:rPr>
                            <w:t>Too</w:t>
                          </w:r>
                          <w:proofErr w:type="gramEnd"/>
                          <w:r w:rsidRPr="00585A5E">
                            <w:rPr>
                              <w:rFonts w:ascii="Century Gothic" w:hAnsi="Century Gothic"/>
                              <w:color w:val="7F7F7F" w:themeColor="text1" w:themeTint="80"/>
                              <w:sz w:val="22"/>
                              <w:szCs w:val="22"/>
                            </w:rPr>
                            <w:t xml:space="preserve"> </w:t>
                          </w:r>
                          <w:r w:rsidR="00844426">
                            <w:rPr>
                              <w:rFonts w:ascii="Century Gothic" w:hAnsi="Century Gothic"/>
                              <w:color w:val="7F7F7F" w:themeColor="text1" w:themeTint="80"/>
                              <w:sz w:val="22"/>
                              <w:szCs w:val="22"/>
                            </w:rPr>
                            <w:t>3</w:t>
                          </w:r>
                          <w:r w:rsidRPr="00585A5E">
                            <w:rPr>
                              <w:rFonts w:ascii="Century Gothic" w:hAnsi="Century Gothic"/>
                              <w:color w:val="7F7F7F" w:themeColor="text1" w:themeTint="80"/>
                              <w:sz w:val="22"/>
                              <w:szCs w:val="22"/>
                            </w:rPr>
                            <w:t>/20</w:t>
                          </w:r>
                          <w:r w:rsidR="00627957">
                            <w:rPr>
                              <w:rFonts w:ascii="Century Gothic" w:hAnsi="Century Gothic"/>
                              <w:color w:val="7F7F7F" w:themeColor="text1" w:themeTint="80"/>
                              <w:sz w:val="22"/>
                              <w:szCs w:val="22"/>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8EF67D" id="_x0000_t202" coordsize="21600,21600" o:spt="202" path="m,l,21600r21600,l21600,xe">
              <v:stroke joinstyle="miter"/>
              <v:path gradientshapeok="t" o:connecttype="rect"/>
            </v:shapetype>
            <v:shape id="Text Box 2" o:spid="_x0000_s1026" type="#_x0000_t202" style="position:absolute;margin-left:107.1pt;margin-top:-6.05pt;width:408.6pt;height:25.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" filled="f" stroked="f" strokeweight=".5pt">
              <v:textbox>
                <w:txbxContent>
                  <w:p w14:paraId="44B2EBBF" w14:textId="0E05D6BB" w:rsidR="0086250B" w:rsidRPr="00585A5E" w:rsidRDefault="0086250B" w:rsidP="0086250B">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 xml:space="preserve">Social Media Toolkit: </w:t>
                    </w:r>
                    <w:r w:rsidR="00627957">
                      <w:rPr>
                        <w:rFonts w:ascii="Century Gothic" w:hAnsi="Century Gothic"/>
                        <w:color w:val="7F7F7F" w:themeColor="text1" w:themeTint="80"/>
                        <w:sz w:val="22"/>
                        <w:szCs w:val="22"/>
                      </w:rPr>
                      <w:t xml:space="preserve">WIC Helps Primary Caregivers, </w:t>
                    </w:r>
                    <w:proofErr w:type="gramStart"/>
                    <w:r w:rsidR="00627957">
                      <w:rPr>
                        <w:rFonts w:ascii="Century Gothic" w:hAnsi="Century Gothic"/>
                        <w:color w:val="7F7F7F" w:themeColor="text1" w:themeTint="80"/>
                        <w:sz w:val="22"/>
                        <w:szCs w:val="22"/>
                      </w:rPr>
                      <w:t>Too</w:t>
                    </w:r>
                    <w:proofErr w:type="gramEnd"/>
                    <w:r w:rsidRPr="00585A5E">
                      <w:rPr>
                        <w:rFonts w:ascii="Century Gothic" w:hAnsi="Century Gothic"/>
                        <w:color w:val="7F7F7F" w:themeColor="text1" w:themeTint="80"/>
                        <w:sz w:val="22"/>
                        <w:szCs w:val="22"/>
                      </w:rPr>
                      <w:t xml:space="preserve"> </w:t>
                    </w:r>
                    <w:r w:rsidR="00844426">
                      <w:rPr>
                        <w:rFonts w:ascii="Century Gothic" w:hAnsi="Century Gothic"/>
                        <w:color w:val="7F7F7F" w:themeColor="text1" w:themeTint="80"/>
                        <w:sz w:val="22"/>
                        <w:szCs w:val="22"/>
                      </w:rPr>
                      <w:t>3</w:t>
                    </w:r>
                    <w:r w:rsidRPr="00585A5E">
                      <w:rPr>
                        <w:rFonts w:ascii="Century Gothic" w:hAnsi="Century Gothic"/>
                        <w:color w:val="7F7F7F" w:themeColor="text1" w:themeTint="80"/>
                        <w:sz w:val="22"/>
                        <w:szCs w:val="22"/>
                      </w:rPr>
                      <w:t>/20</w:t>
                    </w:r>
                    <w:r w:rsidR="00627957">
                      <w:rPr>
                        <w:rFonts w:ascii="Century Gothic" w:hAnsi="Century Gothic"/>
                        <w:color w:val="7F7F7F" w:themeColor="text1" w:themeTint="80"/>
                        <w:sz w:val="22"/>
                        <w:szCs w:val="22"/>
                      </w:rPr>
                      <w:t>24</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78311179" wp14:editId="0D784832">
              <wp:simplePos x="0" y="0"/>
              <wp:positionH relativeFrom="page">
                <wp:posOffset>242183</wp:posOffset>
              </wp:positionH>
              <wp:positionV relativeFrom="page">
                <wp:posOffset>643696</wp:posOffset>
              </wp:positionV>
              <wp:extent cx="7315200" cy="0"/>
              <wp:effectExtent l="0" t="0" r="12700" b="12700"/>
              <wp:wrapNone/>
              <wp:docPr id="877703376" name="Straight Connector 17"/>
              <wp:cNvGraphicFramePr/>
              <a:graphic xmlns:a="http://schemas.openxmlformats.org/drawingml/2006/main">
                <a:graphicData uri="http://schemas.microsoft.com/office/word/2010/wordprocessingShape">
                  <wps:wsp>
                    <wps:cNvCnPr/>
                    <wps:spPr>
                      <a:xfrm>
                        <a:off x="0" y="0"/>
                        <a:ext cx="7315200" cy="0"/>
                      </a:xfrm>
                      <a:prstGeom prst="line">
                        <a:avLst/>
                      </a:prstGeom>
                      <a:ln w="12700">
                        <a:solidFill>
                          <a:srgbClr val="DD622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w:pict>
            <v:line id="Straight Connector 17" style="position:absolute;z-index:251679744;visibility:visible;mso-wrap-style:square;mso-wrap-distance-left:9pt;mso-wrap-distance-top:0;mso-wrap-distance-right:9pt;mso-wrap-distance-bottom:0;mso-position-horizontal:absolute;mso-position-horizontal-relative:page;mso-position-vertical:absolute;mso-position-vertical-relative:page" o:spid="_x0000_s1026" strokecolor="#dd6229" strokeweight="1pt" from="19.05pt,50.7pt" to="595.05pt,50.7pt" w14:anchorId="5D9D43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">
              <v:stroke joinstyle="miter"/>
              <w10:wrap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006CF" w14:textId="77777777" w:rsidR="00605694" w:rsidRDefault="00585A5E">
    <w:pPr>
      <w:pStyle w:val="Header"/>
    </w:pPr>
    <w:r>
      <w:rPr>
        <w:rFonts w:ascii="Century Gothic" w:hAnsi="Century Gothic"/>
        <w:noProof/>
      </w:rPr>
      <mc:AlternateContent>
        <mc:Choice Requires="wps">
          <w:drawing>
            <wp:anchor distT="0" distB="0" distL="114300" distR="114300" simplePos="0" relativeHeight="251675648" behindDoc="0" locked="0" layoutInCell="1" allowOverlap="1" wp14:anchorId="26D8BA67" wp14:editId="6373CAC5">
              <wp:simplePos x="0" y="0"/>
              <wp:positionH relativeFrom="column">
                <wp:posOffset>3055951</wp:posOffset>
              </wp:positionH>
              <wp:positionV relativeFrom="paragraph">
                <wp:posOffset>194310</wp:posOffset>
              </wp:positionV>
              <wp:extent cx="3482036" cy="326004"/>
              <wp:effectExtent l="0" t="0" r="0" b="0"/>
              <wp:wrapNone/>
              <wp:docPr id="509630583" name="Text Box 2"/>
              <wp:cNvGraphicFramePr/>
              <a:graphic xmlns:a="http://schemas.openxmlformats.org/drawingml/2006/main">
                <a:graphicData uri="http://schemas.microsoft.com/office/word/2010/wordprocessingShape">
                  <wps:wsp>
                    <wps:cNvSpPr txBox="1"/>
                    <wps:spPr>
                      <a:xfrm>
                        <a:off x="0" y="0"/>
                        <a:ext cx="3482036" cy="326004"/>
                      </a:xfrm>
                      <a:prstGeom prst="rect">
                        <a:avLst/>
                      </a:prstGeom>
                      <a:noFill/>
                      <a:ln w="6350">
                        <a:noFill/>
                      </a:ln>
                    </wps:spPr>
                    <wps:txbx>
                      <w:txbxContent>
                        <w:p w14:paraId="7B4FFAAF" w14:textId="1A7654C8" w:rsidR="00962F27" w:rsidRPr="00585A5E" w:rsidRDefault="00940142" w:rsidP="00585A5E">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WIC: Primary Caregivers</w:t>
                          </w:r>
                          <w:r w:rsidR="00962F27" w:rsidRPr="00585A5E">
                            <w:rPr>
                              <w:rFonts w:ascii="Century Gothic" w:hAnsi="Century Gothic"/>
                              <w:color w:val="7F7F7F" w:themeColor="text1" w:themeTint="80"/>
                              <w:sz w:val="22"/>
                              <w:szCs w:val="22"/>
                            </w:rPr>
                            <w:t xml:space="preserve"> </w:t>
                          </w:r>
                          <w:r w:rsidR="00844426">
                            <w:rPr>
                              <w:rFonts w:ascii="Century Gothic" w:hAnsi="Century Gothic"/>
                              <w:color w:val="7F7F7F" w:themeColor="text1" w:themeTint="80"/>
                              <w:sz w:val="22"/>
                              <w:szCs w:val="22"/>
                            </w:rPr>
                            <w:t>3</w:t>
                          </w:r>
                          <w:r w:rsidR="00585A5E" w:rsidRPr="00585A5E">
                            <w:rPr>
                              <w:rFonts w:ascii="Century Gothic" w:hAnsi="Century Gothic"/>
                              <w:color w:val="7F7F7F" w:themeColor="text1" w:themeTint="80"/>
                              <w:sz w:val="22"/>
                              <w:szCs w:val="22"/>
                            </w:rPr>
                            <w:t>/20</w:t>
                          </w:r>
                          <w:r>
                            <w:rPr>
                              <w:rFonts w:ascii="Century Gothic" w:hAnsi="Century Gothic"/>
                              <w:color w:val="7F7F7F" w:themeColor="text1" w:themeTint="80"/>
                              <w:sz w:val="22"/>
                              <w:szCs w:val="22"/>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D8BA67" id="_x0000_t202" coordsize="21600,21600" o:spt="202" path="m,l,21600r21600,l21600,xe">
              <v:stroke joinstyle="miter"/>
              <v:path gradientshapeok="t" o:connecttype="rect"/>
            </v:shapetype>
            <v:shape id="_x0000_s1027" type="#_x0000_t202" style="position:absolute;margin-left:240.65pt;margin-top:15.3pt;width:274.2pt;height:25.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" filled="f" stroked="f" strokeweight=".5pt">
              <v:textbox>
                <w:txbxContent>
                  <w:p w14:paraId="7B4FFAAF" w14:textId="1A7654C8" w:rsidR="00962F27" w:rsidRPr="00585A5E" w:rsidRDefault="00940142" w:rsidP="00585A5E">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WIC: Primary Caregivers</w:t>
                    </w:r>
                    <w:r w:rsidR="00962F27" w:rsidRPr="00585A5E">
                      <w:rPr>
                        <w:rFonts w:ascii="Century Gothic" w:hAnsi="Century Gothic"/>
                        <w:color w:val="7F7F7F" w:themeColor="text1" w:themeTint="80"/>
                        <w:sz w:val="22"/>
                        <w:szCs w:val="22"/>
                      </w:rPr>
                      <w:t xml:space="preserve"> </w:t>
                    </w:r>
                    <w:r w:rsidR="00844426">
                      <w:rPr>
                        <w:rFonts w:ascii="Century Gothic" w:hAnsi="Century Gothic"/>
                        <w:color w:val="7F7F7F" w:themeColor="text1" w:themeTint="80"/>
                        <w:sz w:val="22"/>
                        <w:szCs w:val="22"/>
                      </w:rPr>
                      <w:t>3</w:t>
                    </w:r>
                    <w:r w:rsidR="00585A5E" w:rsidRPr="00585A5E">
                      <w:rPr>
                        <w:rFonts w:ascii="Century Gothic" w:hAnsi="Century Gothic"/>
                        <w:color w:val="7F7F7F" w:themeColor="text1" w:themeTint="80"/>
                        <w:sz w:val="22"/>
                        <w:szCs w:val="22"/>
                      </w:rPr>
                      <w:t>/20</w:t>
                    </w:r>
                    <w:r>
                      <w:rPr>
                        <w:rFonts w:ascii="Century Gothic" w:hAnsi="Century Gothic"/>
                        <w:color w:val="7F7F7F" w:themeColor="text1" w:themeTint="80"/>
                        <w:sz w:val="22"/>
                        <w:szCs w:val="22"/>
                      </w:rPr>
                      <w:t>24</w:t>
                    </w:r>
                  </w:p>
                </w:txbxContent>
              </v:textbox>
            </v:shape>
          </w:pict>
        </mc:Fallback>
      </mc:AlternateContent>
    </w:r>
    <w:r w:rsidR="00605694">
      <w:rPr>
        <w:noProof/>
      </w:rPr>
      <mc:AlternateContent>
        <mc:Choice Requires="wps">
          <w:drawing>
            <wp:anchor distT="0" distB="0" distL="114300" distR="114300" simplePos="0" relativeHeight="251664384" behindDoc="0" locked="0" layoutInCell="1" allowOverlap="1" wp14:anchorId="6C36E119" wp14:editId="10666DC0">
              <wp:simplePos x="0" y="0"/>
              <wp:positionH relativeFrom="page">
                <wp:posOffset>228600</wp:posOffset>
              </wp:positionH>
              <wp:positionV relativeFrom="page">
                <wp:posOffset>909662</wp:posOffset>
              </wp:positionV>
              <wp:extent cx="7315200" cy="0"/>
              <wp:effectExtent l="0" t="0" r="12700" b="12700"/>
              <wp:wrapNone/>
              <wp:docPr id="1118276560" name="Straight Connector 17"/>
              <wp:cNvGraphicFramePr/>
              <a:graphic xmlns:a="http://schemas.openxmlformats.org/drawingml/2006/main">
                <a:graphicData uri="http://schemas.microsoft.com/office/word/2010/wordprocessingShape">
                  <wps:wsp>
                    <wps:cNvCnPr/>
                    <wps:spPr>
                      <a:xfrm>
                        <a:off x="0" y="0"/>
                        <a:ext cx="7315200" cy="0"/>
                      </a:xfrm>
                      <a:prstGeom prst="line">
                        <a:avLst/>
                      </a:prstGeom>
                      <a:ln w="12700">
                        <a:solidFill>
                          <a:srgbClr val="DD622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v:line id="Straight Connector 17" style="position:absolute;z-index:251664384;visibility:visible;mso-wrap-style:square;mso-wrap-distance-left:9pt;mso-wrap-distance-top:0;mso-wrap-distance-right:9pt;mso-wrap-distance-bottom:0;mso-position-horizontal:absolute;mso-position-horizontal-relative:page;mso-position-vertical:absolute;mso-position-vertical-relative:page" o:spid="_x0000_s1026" strokecolor="#dd6229" strokeweight="1pt" from="18pt,71.65pt" to="594pt,71.65pt" w14:anchorId="653556D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">
              <v:stroke joinstyle="miter"/>
              <w10:wrap anchorx="page" anchory="page"/>
            </v:line>
          </w:pict>
        </mc:Fallback>
      </mc:AlternateContent>
    </w:r>
    <w:r w:rsidR="00605694">
      <w:rPr>
        <w:noProof/>
      </w:rPr>
      <w:drawing>
        <wp:anchor distT="0" distB="0" distL="114300" distR="114300" simplePos="0" relativeHeight="251663360" behindDoc="0" locked="0" layoutInCell="1" allowOverlap="1" wp14:anchorId="448D275B" wp14:editId="762BA845">
          <wp:simplePos x="0" y="0"/>
          <wp:positionH relativeFrom="page">
            <wp:posOffset>685800</wp:posOffset>
          </wp:positionH>
          <wp:positionV relativeFrom="page">
            <wp:posOffset>640422</wp:posOffset>
          </wp:positionV>
          <wp:extent cx="2774950" cy="217170"/>
          <wp:effectExtent l="0" t="0" r="6350" b="0"/>
          <wp:wrapNone/>
          <wp:docPr id="410382344" name="Picture 41038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96342" name="Picture 664296342"/>
                  <pic:cNvPicPr/>
                </pic:nvPicPr>
                <pic:blipFill>
                  <a:blip r:embed="rId1">
                    <a:extLst>
                      <a:ext uri="{28A0092B-C50C-407E-A947-70E740481C1C}">
                        <a14:useLocalDpi xmlns:a14="http://schemas.microsoft.com/office/drawing/2010/main" val="0"/>
                      </a:ext>
                    </a:extLst>
                  </a:blip>
                  <a:stretch>
                    <a:fillRect/>
                  </a:stretch>
                </pic:blipFill>
                <pic:spPr>
                  <a:xfrm>
                    <a:off x="0" y="0"/>
                    <a:ext cx="2774950" cy="21717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8087E"/>
    <w:multiLevelType w:val="hybridMultilevel"/>
    <w:tmpl w:val="E7B47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C80C5D"/>
    <w:multiLevelType w:val="hybridMultilevel"/>
    <w:tmpl w:val="189ECD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CF16E73"/>
    <w:multiLevelType w:val="hybridMultilevel"/>
    <w:tmpl w:val="26DE5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07A6E05"/>
    <w:multiLevelType w:val="hybridMultilevel"/>
    <w:tmpl w:val="11368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BDF096D"/>
    <w:multiLevelType w:val="hybridMultilevel"/>
    <w:tmpl w:val="B2084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47201843">
    <w:abstractNumId w:val="0"/>
  </w:num>
  <w:num w:numId="2" w16cid:durableId="1324504855">
    <w:abstractNumId w:val="2"/>
  </w:num>
  <w:num w:numId="3" w16cid:durableId="1464930090">
    <w:abstractNumId w:val="4"/>
  </w:num>
  <w:num w:numId="4" w16cid:durableId="1499999046">
    <w:abstractNumId w:val="3"/>
  </w:num>
  <w:num w:numId="5" w16cid:durableId="74449747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6267"/>
    <w:rsid w:val="0001068D"/>
    <w:rsid w:val="000A35C1"/>
    <w:rsid w:val="000F0143"/>
    <w:rsid w:val="0013792B"/>
    <w:rsid w:val="0027595E"/>
    <w:rsid w:val="002834CE"/>
    <w:rsid w:val="00367E12"/>
    <w:rsid w:val="003C4530"/>
    <w:rsid w:val="003F5C11"/>
    <w:rsid w:val="00430157"/>
    <w:rsid w:val="004410B4"/>
    <w:rsid w:val="00471667"/>
    <w:rsid w:val="004A68FB"/>
    <w:rsid w:val="004D02AE"/>
    <w:rsid w:val="00545E17"/>
    <w:rsid w:val="00585A5E"/>
    <w:rsid w:val="00605694"/>
    <w:rsid w:val="00605FE0"/>
    <w:rsid w:val="0061606B"/>
    <w:rsid w:val="00627957"/>
    <w:rsid w:val="006C222F"/>
    <w:rsid w:val="00706ED6"/>
    <w:rsid w:val="007232E5"/>
    <w:rsid w:val="00746267"/>
    <w:rsid w:val="007E5B6A"/>
    <w:rsid w:val="0081415A"/>
    <w:rsid w:val="00844426"/>
    <w:rsid w:val="00857261"/>
    <w:rsid w:val="0086250B"/>
    <w:rsid w:val="00940142"/>
    <w:rsid w:val="00947017"/>
    <w:rsid w:val="00952E0D"/>
    <w:rsid w:val="00962F27"/>
    <w:rsid w:val="009B5952"/>
    <w:rsid w:val="00A5112C"/>
    <w:rsid w:val="00A62257"/>
    <w:rsid w:val="00AA5F4C"/>
    <w:rsid w:val="00AB6EFB"/>
    <w:rsid w:val="00AE0457"/>
    <w:rsid w:val="00B16713"/>
    <w:rsid w:val="00C52641"/>
    <w:rsid w:val="00C749BC"/>
    <w:rsid w:val="00C97F66"/>
    <w:rsid w:val="00CD1A2E"/>
    <w:rsid w:val="00D07106"/>
    <w:rsid w:val="00D15ABB"/>
    <w:rsid w:val="00D578A7"/>
    <w:rsid w:val="00DA24DA"/>
    <w:rsid w:val="00E3793F"/>
    <w:rsid w:val="00F26CA0"/>
    <w:rsid w:val="00F44CE6"/>
    <w:rsid w:val="00FC6FFF"/>
    <w:rsid w:val="01BFBC95"/>
    <w:rsid w:val="04072988"/>
    <w:rsid w:val="04B632AD"/>
    <w:rsid w:val="081D2439"/>
    <w:rsid w:val="093E86BE"/>
    <w:rsid w:val="09946B0F"/>
    <w:rsid w:val="0CEDE8D9"/>
    <w:rsid w:val="0F8ECD4A"/>
    <w:rsid w:val="11B1E7A4"/>
    <w:rsid w:val="1656EC01"/>
    <w:rsid w:val="1697D016"/>
    <w:rsid w:val="17174A22"/>
    <w:rsid w:val="172E4A39"/>
    <w:rsid w:val="18EFEE6B"/>
    <w:rsid w:val="1A2F451E"/>
    <w:rsid w:val="1A5BE9C3"/>
    <w:rsid w:val="1C7B1073"/>
    <w:rsid w:val="1CBED872"/>
    <w:rsid w:val="1D7DE086"/>
    <w:rsid w:val="228D619B"/>
    <w:rsid w:val="2C03B50B"/>
    <w:rsid w:val="2C3443E1"/>
    <w:rsid w:val="2DC02F2F"/>
    <w:rsid w:val="3662B625"/>
    <w:rsid w:val="3AF1062E"/>
    <w:rsid w:val="3CC27A19"/>
    <w:rsid w:val="3F736D75"/>
    <w:rsid w:val="3F9830DA"/>
    <w:rsid w:val="3FF5D91C"/>
    <w:rsid w:val="448806B8"/>
    <w:rsid w:val="46C407CC"/>
    <w:rsid w:val="47F50558"/>
    <w:rsid w:val="4D2A9E30"/>
    <w:rsid w:val="52D791A5"/>
    <w:rsid w:val="535F4A7D"/>
    <w:rsid w:val="53F61D14"/>
    <w:rsid w:val="54B71DD9"/>
    <w:rsid w:val="56450AFB"/>
    <w:rsid w:val="5729C3DB"/>
    <w:rsid w:val="58BF898B"/>
    <w:rsid w:val="5CED0466"/>
    <w:rsid w:val="5F38CFBB"/>
    <w:rsid w:val="6294C038"/>
    <w:rsid w:val="6453C74A"/>
    <w:rsid w:val="64F73D90"/>
    <w:rsid w:val="663B09AE"/>
    <w:rsid w:val="667E9A67"/>
    <w:rsid w:val="6DDDC2C6"/>
    <w:rsid w:val="74E3D6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7F0097"/>
  <w15:chartTrackingRefBased/>
  <w15:docId w15:val="{11F90E24-B12C-F244-BCDC-D1074DE33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46267"/>
    <w:pPr>
      <w:tabs>
        <w:tab w:val="center" w:pos="4680"/>
        <w:tab w:val="right" w:pos="9360"/>
      </w:tabs>
    </w:pPr>
  </w:style>
  <w:style w:type="character" w:customStyle="1" w:styleId="HeaderChar">
    <w:name w:val="Header Char"/>
    <w:basedOn w:val="DefaultParagraphFont"/>
    <w:link w:val="Header"/>
    <w:uiPriority w:val="99"/>
    <w:rsid w:val="00746267"/>
  </w:style>
  <w:style w:type="paragraph" w:styleId="Footer">
    <w:name w:val="footer"/>
    <w:basedOn w:val="Normal"/>
    <w:link w:val="FooterChar"/>
    <w:uiPriority w:val="99"/>
    <w:unhideWhenUsed/>
    <w:rsid w:val="00746267"/>
    <w:pPr>
      <w:tabs>
        <w:tab w:val="center" w:pos="4680"/>
        <w:tab w:val="right" w:pos="9360"/>
      </w:tabs>
    </w:pPr>
  </w:style>
  <w:style w:type="character" w:customStyle="1" w:styleId="FooterChar">
    <w:name w:val="Footer Char"/>
    <w:basedOn w:val="DefaultParagraphFont"/>
    <w:link w:val="Footer"/>
    <w:uiPriority w:val="99"/>
    <w:rsid w:val="00746267"/>
  </w:style>
  <w:style w:type="character" w:styleId="PageNumber">
    <w:name w:val="page number"/>
    <w:basedOn w:val="DefaultParagraphFont"/>
    <w:uiPriority w:val="99"/>
    <w:semiHidden/>
    <w:unhideWhenUsed/>
    <w:rsid w:val="00AE0457"/>
  </w:style>
  <w:style w:type="paragraph" w:styleId="ListParagraph">
    <w:name w:val="List Paragraph"/>
    <w:basedOn w:val="Normal"/>
    <w:uiPriority w:val="34"/>
    <w:qFormat/>
    <w:rsid w:val="009B5952"/>
    <w:pPr>
      <w:ind w:left="720"/>
      <w:contextualSpacing/>
    </w:pPr>
  </w:style>
  <w:style w:type="character" w:styleId="Hyperlink">
    <w:name w:val="Hyperlink"/>
    <w:basedOn w:val="DefaultParagraphFont"/>
    <w:uiPriority w:val="99"/>
    <w:unhideWhenUsed/>
    <w:rsid w:val="00627957"/>
    <w:rPr>
      <w:color w:val="0563C1" w:themeColor="hyperlink"/>
      <w:u w:val="single"/>
    </w:rPr>
  </w:style>
  <w:style w:type="character" w:customStyle="1" w:styleId="ts-alignment-element">
    <w:name w:val="ts-alignment-element"/>
    <w:basedOn w:val="DefaultParagraphFont"/>
    <w:rsid w:val="00627957"/>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footer" Target="footer3.xml"/><Relationship Id="rId5" Type="http://schemas.openxmlformats.org/officeDocument/2006/relationships/styles" Target="styles.xml"/><Relationship Id="rId19" Type="http://schemas.openxmlformats.org/officeDocument/2006/relationships/image" Target="media/image10.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image" Target="media/image42.jpe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header" Target="header2.xml"/><Relationship Id="rId10" Type="http://schemas.openxmlformats.org/officeDocument/2006/relationships/image" Target="media/image1.jp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theme" Target="theme/theme1.xml"/></Relationships>
</file>

<file path=word/_rels/footer2.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_rels/footer3.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_rels/header2.xml.rels><?xml version="1.0" encoding="UTF-8" standalone="yes"?>
<Relationships xmlns="http://schemas.openxmlformats.org/package/2006/relationships"><Relationship Id="rId1"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c61b5d8-ead7-4f56-9c4e-9dfb1119bfb8" xsi:nil="true"/>
    <lcf76f155ced4ddcb4097134ff3c332f xmlns="e4d9f5e2-1ca1-43d1-b9db-86caa5880bac">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CB0C42FB73CCE4499822889E57E7C6D" ma:contentTypeVersion="15" ma:contentTypeDescription="Create a new document." ma:contentTypeScope="" ma:versionID="7d1adab46060ae5de194b10a61d48b84">
  <xsd:schema xmlns:xsd="http://www.w3.org/2001/XMLSchema" xmlns:xs="http://www.w3.org/2001/XMLSchema" xmlns:p="http://schemas.microsoft.com/office/2006/metadata/properties" xmlns:ns2="e4d9f5e2-1ca1-43d1-b9db-86caa5880bac" xmlns:ns3="0c61b5d8-ead7-4f56-9c4e-9dfb1119bfb8" targetNamespace="http://schemas.microsoft.com/office/2006/metadata/properties" ma:root="true" ma:fieldsID="477f6ee91ed89c5af2d57c6c5571654f" ns2:_="" ns3:_="">
    <xsd:import namespace="e4d9f5e2-1ca1-43d1-b9db-86caa5880bac"/>
    <xsd:import namespace="0c61b5d8-ead7-4f56-9c4e-9dfb1119bfb8"/>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d9f5e2-1ca1-43d1-b9db-86caa5880bac"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7c7cee73-efcd-4805-9d0f-733f22383a13"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c61b5d8-ead7-4f56-9c4e-9dfb1119bfb8"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c68831ac-9687-45cc-8a41-933f26788d43}" ma:internalName="TaxCatchAll" ma:showField="CatchAllData" ma:web="0c61b5d8-ead7-4f56-9c4e-9dfb1119bfb8">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94F5476-D628-4BA9-8D4E-24FDA1796B36}">
  <ds:schemaRefs>
    <ds:schemaRef ds:uri="http://schemas.microsoft.com/office/2006/metadata/properties"/>
    <ds:schemaRef ds:uri="http://schemas.microsoft.com/office/infopath/2007/PartnerControls"/>
    <ds:schemaRef ds:uri="0c61b5d8-ead7-4f56-9c4e-9dfb1119bfb8"/>
    <ds:schemaRef ds:uri="e4d9f5e2-1ca1-43d1-b9db-86caa5880bac"/>
  </ds:schemaRefs>
</ds:datastoreItem>
</file>

<file path=customXml/itemProps2.xml><?xml version="1.0" encoding="utf-8"?>
<ds:datastoreItem xmlns:ds="http://schemas.openxmlformats.org/officeDocument/2006/customXml" ds:itemID="{6B1E1A34-07AD-46F4-886E-58C2433DA1DE}">
  <ds:schemaRefs>
    <ds:schemaRef ds:uri="http://schemas.microsoft.com/sharepoint/v3/contenttype/forms"/>
  </ds:schemaRefs>
</ds:datastoreItem>
</file>

<file path=customXml/itemProps3.xml><?xml version="1.0" encoding="utf-8"?>
<ds:datastoreItem xmlns:ds="http://schemas.openxmlformats.org/officeDocument/2006/customXml" ds:itemID="{F999EE9A-B0F3-455E-8BFB-5FCEE32973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d9f5e2-1ca1-43d1-b9db-86caa5880bac"/>
    <ds:schemaRef ds:uri="0c61b5d8-ead7-4f56-9c4e-9dfb1119bf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1768</Words>
  <Characters>10081</Characters>
  <Application>Microsoft Office Word</Application>
  <DocSecurity>0</DocSecurity>
  <Lines>84</Lines>
  <Paragraphs>23</Paragraphs>
  <ScaleCrop>false</ScaleCrop>
  <Company/>
  <LinksUpToDate>false</LinksUpToDate>
  <CharactersWithSpaces>11826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Ozgur</dc:creator>
  <cp:keywords/>
  <dc:description/>
  <cp:lastModifiedBy>Emily Cruz</cp:lastModifiedBy>
  <cp:revision>2</cp:revision>
  <cp:lastPrinted>2023-07-11T14:49:00Z</cp:lastPrinted>
  <dcterms:created xsi:type="dcterms:W3CDTF">2024-04-02T18:23:00Z</dcterms:created>
  <dcterms:modified xsi:type="dcterms:W3CDTF">2024-04-02T18:23:00Z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0x0101009CB0C42FB73CCE4499822889E57E7C6D</vt:lpwstr>
  </property>
  <property fmtid="{D5CDD505-2E9C-101B-9397-08002B2CF9AE}" pid="3" name="MediaServiceImageTags">
    <vt:lpwstr/>
  </property>
</Properties>
</file>