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C503" w14:textId="73553FEA" w:rsidR="004D5DB9" w:rsidRDefault="00640AEC" w:rsidP="00640AEC">
      <w:pPr>
        <w:jc w:val="center"/>
        <w:rPr>
          <w:b/>
          <w:bCs/>
          <w:sz w:val="28"/>
          <w:szCs w:val="28"/>
        </w:rPr>
      </w:pPr>
      <w:r w:rsidRPr="00640AEC">
        <w:rPr>
          <w:b/>
          <w:bCs/>
          <w:sz w:val="28"/>
          <w:szCs w:val="28"/>
        </w:rPr>
        <w:t>Wanda QR code</w:t>
      </w:r>
    </w:p>
    <w:p w14:paraId="4D2EAB66" w14:textId="78815A3E" w:rsidR="00640AEC" w:rsidRPr="00640AEC" w:rsidRDefault="00640AEC" w:rsidP="00640AEC">
      <w:pPr>
        <w:jc w:val="center"/>
      </w:pPr>
      <w:r>
        <w:t xml:space="preserve">Use this QR code in your </w:t>
      </w:r>
      <w:r w:rsidR="00081E53">
        <w:t xml:space="preserve">print and digital </w:t>
      </w:r>
      <w:r>
        <w:t xml:space="preserve">materials to connect families to Wanda, </w:t>
      </w:r>
      <w:r>
        <w:br/>
      </w:r>
      <w:r w:rsidRPr="00640AEC">
        <w:t>New York State Department of Health</w:t>
      </w:r>
      <w:r>
        <w:t xml:space="preserve">’s </w:t>
      </w:r>
      <w:r w:rsidRPr="00640AEC">
        <w:t>new WIC virtual assistant. </w:t>
      </w:r>
    </w:p>
    <w:p w14:paraId="2881F988" w14:textId="12724EC9" w:rsidR="00640AEC" w:rsidRPr="00640AEC" w:rsidRDefault="00640AEC" w:rsidP="00640AEC">
      <w:pPr>
        <w:jc w:val="center"/>
      </w:pPr>
    </w:p>
    <w:p w14:paraId="4B9622EE" w14:textId="3EF62C4B" w:rsidR="00341EBD" w:rsidRDefault="007616B0" w:rsidP="00325DAC">
      <w:pPr>
        <w:jc w:val="center"/>
      </w:pPr>
      <w:r>
        <w:rPr>
          <w:noProof/>
        </w:rPr>
        <w:drawing>
          <wp:inline distT="0" distB="0" distL="0" distR="0" wp14:anchorId="050E1EC7" wp14:editId="465A302F">
            <wp:extent cx="5189621" cy="5189621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551" cy="52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7896B" w14:textId="771F8B76" w:rsidR="00325DAC" w:rsidRDefault="00325DAC" w:rsidP="00325DAC">
      <w:pPr>
        <w:jc w:val="center"/>
      </w:pPr>
    </w:p>
    <w:p w14:paraId="15F10BD6" w14:textId="77777777" w:rsidR="00500FA7" w:rsidRDefault="00325DAC" w:rsidP="00325DAC">
      <w:r>
        <w:t>To use</w:t>
      </w:r>
      <w:r w:rsidR="00500FA7">
        <w:t>:</w:t>
      </w:r>
    </w:p>
    <w:p w14:paraId="1036138C" w14:textId="1DF66EC0" w:rsidR="00325DAC" w:rsidRDefault="00500FA7" w:rsidP="00500FA7">
      <w:pPr>
        <w:pStyle w:val="ListParagraph"/>
        <w:numPr>
          <w:ilvl w:val="0"/>
          <w:numId w:val="1"/>
        </w:numPr>
      </w:pPr>
      <w:r>
        <w:t xml:space="preserve">Right-click the image and save it to your computer. You can then </w:t>
      </w:r>
      <w:r w:rsidR="0048623C">
        <w:t>insert it into your own outreach materials.</w:t>
      </w:r>
    </w:p>
    <w:p w14:paraId="120385A2" w14:textId="55570035" w:rsidR="0048623C" w:rsidRDefault="0048623C" w:rsidP="00500FA7">
      <w:pPr>
        <w:pStyle w:val="ListParagraph"/>
        <w:numPr>
          <w:ilvl w:val="0"/>
          <w:numId w:val="1"/>
        </w:numPr>
      </w:pPr>
      <w:r>
        <w:t>Do not skew</w:t>
      </w:r>
      <w:r w:rsidR="00E26BDB">
        <w:t>,</w:t>
      </w:r>
      <w:r>
        <w:t xml:space="preserve"> crop</w:t>
      </w:r>
      <w:r w:rsidR="00E26BDB">
        <w:t>, or alter</w:t>
      </w:r>
      <w:r>
        <w:t xml:space="preserve"> the QR code</w:t>
      </w:r>
      <w:r w:rsidR="00E26BDB">
        <w:t xml:space="preserve"> image. </w:t>
      </w:r>
      <w:r w:rsidR="00D47CBE">
        <w:t>When</w:t>
      </w:r>
      <w:r>
        <w:t xml:space="preserve"> resizing</w:t>
      </w:r>
      <w:r w:rsidR="00D47CBE">
        <w:t xml:space="preserve">, maintain </w:t>
      </w:r>
      <w:r w:rsidR="004D5DB9">
        <w:t xml:space="preserve">the aspect ratio </w:t>
      </w:r>
      <w:r w:rsidR="00304097">
        <w:br/>
      </w:r>
      <w:r w:rsidR="004D5DB9">
        <w:t>of the QR code</w:t>
      </w:r>
      <w:r>
        <w:t>.</w:t>
      </w:r>
    </w:p>
    <w:p w14:paraId="37277888" w14:textId="7CE41718" w:rsidR="0048623C" w:rsidRDefault="0048623C" w:rsidP="00500FA7">
      <w:pPr>
        <w:pStyle w:val="ListParagraph"/>
        <w:numPr>
          <w:ilvl w:val="0"/>
          <w:numId w:val="1"/>
        </w:numPr>
      </w:pPr>
      <w:r>
        <w:t>The QR code</w:t>
      </w:r>
      <w:r w:rsidR="004D5DB9">
        <w:t xml:space="preserve"> can be used in print or digital materials. It</w:t>
      </w:r>
      <w:r>
        <w:t xml:space="preserve"> should not be sized any larger </w:t>
      </w:r>
      <w:r w:rsidR="00304097">
        <w:br/>
      </w:r>
      <w:r>
        <w:t>than 6” x 6</w:t>
      </w:r>
      <w:r w:rsidR="004D5DB9">
        <w:t xml:space="preserve">”. </w:t>
      </w:r>
    </w:p>
    <w:p w14:paraId="21C41400" w14:textId="2F9B8903" w:rsidR="004D5DB9" w:rsidRDefault="004D5DB9" w:rsidP="00500FA7">
      <w:pPr>
        <w:pStyle w:val="ListParagraph"/>
        <w:numPr>
          <w:ilvl w:val="0"/>
          <w:numId w:val="1"/>
        </w:numPr>
      </w:pPr>
      <w:r>
        <w:t xml:space="preserve">Always test the </w:t>
      </w:r>
      <w:r w:rsidR="00304097">
        <w:t>QR code</w:t>
      </w:r>
      <w:r>
        <w:t xml:space="preserve"> after placing it into materials.</w:t>
      </w:r>
    </w:p>
    <w:p w14:paraId="6DEB25D6" w14:textId="156FEA85" w:rsidR="0048623C" w:rsidRDefault="004D5DB9" w:rsidP="00500FA7">
      <w:pPr>
        <w:pStyle w:val="ListParagraph"/>
        <w:numPr>
          <w:ilvl w:val="0"/>
          <w:numId w:val="1"/>
        </w:numPr>
      </w:pPr>
      <w:r>
        <w:t xml:space="preserve">If you have any questions, please contact Emily </w:t>
      </w:r>
      <w:proofErr w:type="spellStart"/>
      <w:r>
        <w:t>DiMuria</w:t>
      </w:r>
      <w:proofErr w:type="spellEnd"/>
      <w:r>
        <w:t xml:space="preserve"> at  </w:t>
      </w:r>
      <w:hyperlink r:id="rId6" w:history="1">
        <w:r w:rsidRPr="004D5DB9">
          <w:rPr>
            <w:rStyle w:val="Hyperlink"/>
          </w:rPr>
          <w:t>Emily.DiMuria@HungerSolutionsNY.org</w:t>
        </w:r>
      </w:hyperlink>
    </w:p>
    <w:p w14:paraId="0D9F707E" w14:textId="18C1DA58" w:rsidR="00DB3CB9" w:rsidRDefault="00081E53" w:rsidP="00DB3CB9">
      <w:pPr>
        <w:pStyle w:val="ListParagraph"/>
        <w:numPr>
          <w:ilvl w:val="0"/>
          <w:numId w:val="1"/>
        </w:numPr>
      </w:pPr>
      <w:r>
        <w:t xml:space="preserve">For more ways to promote Wanda and WIC, visit our </w:t>
      </w:r>
      <w:hyperlink r:id="rId7" w:anchor="wanda" w:history="1">
        <w:r w:rsidRPr="00081E53">
          <w:rPr>
            <w:rStyle w:val="Hyperlink"/>
          </w:rPr>
          <w:t>WIC Resource Center</w:t>
        </w:r>
      </w:hyperlink>
    </w:p>
    <w:sectPr w:rsidR="00DB3CB9" w:rsidSect="00640AE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0C9"/>
    <w:multiLevelType w:val="hybridMultilevel"/>
    <w:tmpl w:val="AC7A5FC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53295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AC"/>
    <w:rsid w:val="00081E53"/>
    <w:rsid w:val="00272D42"/>
    <w:rsid w:val="00304097"/>
    <w:rsid w:val="00325DAC"/>
    <w:rsid w:val="00341EBD"/>
    <w:rsid w:val="0048623C"/>
    <w:rsid w:val="004D5DB9"/>
    <w:rsid w:val="00500FA7"/>
    <w:rsid w:val="00640AEC"/>
    <w:rsid w:val="007616B0"/>
    <w:rsid w:val="00CD1A2E"/>
    <w:rsid w:val="00D47CBE"/>
    <w:rsid w:val="00DB3CB9"/>
    <w:rsid w:val="00E2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4BF60"/>
  <w15:chartTrackingRefBased/>
  <w15:docId w15:val="{36958D6B-E245-EB4F-A1BB-DB1F3A5F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ngersolutionsny.org/federal-nutrition-programs/wic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dimuria@hungersolutionsn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Ozgur</dc:creator>
  <cp:keywords/>
  <dc:description/>
  <cp:lastModifiedBy>Jennifer Ozgur</cp:lastModifiedBy>
  <cp:revision>2</cp:revision>
  <dcterms:created xsi:type="dcterms:W3CDTF">2022-05-05T14:47:00Z</dcterms:created>
  <dcterms:modified xsi:type="dcterms:W3CDTF">2022-05-05T14:47:00Z</dcterms:modified>
</cp:coreProperties>
</file>