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B6102" w14:textId="77777777" w:rsidR="00D01D79" w:rsidRPr="00A9603D" w:rsidRDefault="00D01D79" w:rsidP="00D01D79">
      <w:pPr>
        <w:pStyle w:val="Header"/>
        <w:jc w:val="center"/>
        <w:rPr>
          <w:rFonts w:cstheme="minorHAnsi"/>
          <w:b/>
          <w:bCs/>
        </w:rPr>
      </w:pPr>
      <w:r w:rsidRPr="00A9603D">
        <w:rPr>
          <w:rFonts w:cstheme="minorHAnsi"/>
          <w:b/>
          <w:bCs/>
        </w:rPr>
        <w:t>WIC Social Media Toolkit</w:t>
      </w:r>
      <w:r w:rsidRPr="00A9603D">
        <w:rPr>
          <w:rFonts w:cstheme="minorHAnsi"/>
          <w:b/>
          <w:bCs/>
        </w:rPr>
        <w:br/>
        <w:t>Campaign 1: CVB Increase &amp; Remote Services</w:t>
      </w:r>
    </w:p>
    <w:p w14:paraId="70355E65" w14:textId="77777777" w:rsidR="00D01D79" w:rsidRPr="00A9603D" w:rsidRDefault="00D01D79" w:rsidP="00D01D79">
      <w:pPr>
        <w:rPr>
          <w:rFonts w:cstheme="minorHAnsi"/>
        </w:rPr>
      </w:pPr>
    </w:p>
    <w:p w14:paraId="4A732C45" w14:textId="77777777" w:rsidR="00D01D79" w:rsidRPr="00A9603D" w:rsidRDefault="00D01D79" w:rsidP="00D01D79">
      <w:pPr>
        <w:rPr>
          <w:rFonts w:cstheme="minorHAnsi"/>
        </w:rPr>
      </w:pPr>
      <w:r w:rsidRPr="00A9603D">
        <w:rPr>
          <w:rFonts w:cstheme="minorHAnsi"/>
        </w:rPr>
        <w:t>The purpose of this social media campaign is to educate potentially eligible populations about two temporary but important WIC flexibilities—the cash value benefit (CVB) increase and remote services.</w:t>
      </w:r>
    </w:p>
    <w:p w14:paraId="3F763C57" w14:textId="77777777" w:rsidR="00D01D79" w:rsidRPr="00A9603D" w:rsidRDefault="00D01D79" w:rsidP="00D01D79">
      <w:pPr>
        <w:rPr>
          <w:rFonts w:cstheme="minorHAnsi"/>
        </w:rPr>
      </w:pPr>
    </w:p>
    <w:p w14:paraId="35F5B750" w14:textId="77777777" w:rsidR="00D01D79" w:rsidRPr="00A9603D" w:rsidRDefault="00D01D79" w:rsidP="00D01D79">
      <w:pPr>
        <w:rPr>
          <w:rFonts w:cstheme="minorHAnsi"/>
        </w:rPr>
      </w:pPr>
      <w:r w:rsidRPr="00A9603D">
        <w:rPr>
          <w:rFonts w:cstheme="minorHAnsi"/>
        </w:rPr>
        <w:t xml:space="preserve">This toolkit includes images and messages designed for Facebook, Instagram, and Twitter. </w:t>
      </w:r>
    </w:p>
    <w:p w14:paraId="2E864C82" w14:textId="77777777" w:rsidR="00D01D79" w:rsidRPr="00A9603D" w:rsidRDefault="00D01D79" w:rsidP="00D01D79">
      <w:pPr>
        <w:rPr>
          <w:rFonts w:cstheme="minorHAnsi"/>
        </w:rPr>
      </w:pPr>
    </w:p>
    <w:p w14:paraId="7131E5E6" w14:textId="5B034DEA" w:rsidR="00D01D79" w:rsidRPr="00A9603D" w:rsidRDefault="00D01D79" w:rsidP="00D01D79">
      <w:pPr>
        <w:rPr>
          <w:rFonts w:cstheme="minorHAnsi"/>
          <w:b/>
          <w:bCs/>
        </w:rPr>
      </w:pPr>
      <w:r w:rsidRPr="00A9603D">
        <w:rPr>
          <w:rFonts w:cstheme="minorHAnsi"/>
          <w:b/>
          <w:bCs/>
        </w:rPr>
        <w:t>Images</w:t>
      </w:r>
      <w:r w:rsidR="000675E5">
        <w:rPr>
          <w:rFonts w:cstheme="minorHAnsi"/>
          <w:b/>
          <w:bCs/>
        </w:rPr>
        <w:t xml:space="preserve"> (beginning on page 6)</w:t>
      </w:r>
      <w:r w:rsidRPr="00A9603D">
        <w:rPr>
          <w:rFonts w:cstheme="minorHAnsi"/>
          <w:b/>
          <w:bCs/>
        </w:rPr>
        <w:t>:</w:t>
      </w:r>
    </w:p>
    <w:p w14:paraId="224D9E1F" w14:textId="77777777" w:rsidR="00D01D79" w:rsidRPr="00A9603D" w:rsidRDefault="00D01D79" w:rsidP="00D01D79">
      <w:pPr>
        <w:pStyle w:val="ListParagraph"/>
        <w:numPr>
          <w:ilvl w:val="0"/>
          <w:numId w:val="2"/>
        </w:numPr>
        <w:rPr>
          <w:rFonts w:cstheme="minorHAnsi"/>
          <w:b/>
          <w:bCs/>
          <w:i/>
        </w:rPr>
      </w:pPr>
      <w:r w:rsidRPr="00A9603D">
        <w:rPr>
          <w:rFonts w:cstheme="minorHAnsi"/>
          <w:iCs/>
        </w:rPr>
        <w:t>Rectangular images are sized for Facebook and Twitter</w:t>
      </w:r>
    </w:p>
    <w:p w14:paraId="16B7BE97" w14:textId="77777777" w:rsidR="00D01D79" w:rsidRPr="00A9603D" w:rsidRDefault="00D01D79" w:rsidP="00D01D79">
      <w:pPr>
        <w:pStyle w:val="ListParagraph"/>
        <w:numPr>
          <w:ilvl w:val="0"/>
          <w:numId w:val="2"/>
        </w:numPr>
        <w:rPr>
          <w:rFonts w:cstheme="minorHAnsi"/>
          <w:b/>
          <w:bCs/>
          <w:i/>
        </w:rPr>
      </w:pPr>
      <w:r w:rsidRPr="00A9603D">
        <w:rPr>
          <w:rFonts w:cstheme="minorHAnsi"/>
          <w:iCs/>
        </w:rPr>
        <w:t>Square images are sized for Instagram</w:t>
      </w:r>
    </w:p>
    <w:p w14:paraId="22176A98" w14:textId="77777777" w:rsidR="00D01D79" w:rsidRPr="00A9603D" w:rsidRDefault="00D01D79" w:rsidP="00D01D79">
      <w:pPr>
        <w:pStyle w:val="ListParagraph"/>
        <w:numPr>
          <w:ilvl w:val="0"/>
          <w:numId w:val="2"/>
        </w:numPr>
        <w:rPr>
          <w:rFonts w:cstheme="minorHAnsi"/>
          <w:b/>
          <w:bCs/>
          <w:i/>
        </w:rPr>
      </w:pPr>
      <w:r w:rsidRPr="00A9603D">
        <w:rPr>
          <w:rFonts w:cstheme="minorHAnsi"/>
          <w:iCs/>
        </w:rPr>
        <w:t>Right-click on the image to save it to your computer</w:t>
      </w:r>
    </w:p>
    <w:p w14:paraId="7761047C" w14:textId="77777777" w:rsidR="00D01D79" w:rsidRPr="00A9603D" w:rsidRDefault="00D01D79" w:rsidP="00D01D79">
      <w:pPr>
        <w:rPr>
          <w:rFonts w:cstheme="minorHAnsi"/>
          <w:b/>
          <w:bCs/>
          <w:i/>
        </w:rPr>
      </w:pPr>
    </w:p>
    <w:p w14:paraId="5FF5FCE2" w14:textId="77777777" w:rsidR="00D01D79" w:rsidRPr="00A9603D" w:rsidRDefault="00D01D79" w:rsidP="00D01D79">
      <w:pPr>
        <w:rPr>
          <w:rFonts w:cstheme="minorHAnsi"/>
          <w:b/>
          <w:bCs/>
          <w:iCs/>
        </w:rPr>
      </w:pPr>
      <w:r w:rsidRPr="00A9603D">
        <w:rPr>
          <w:rFonts w:cstheme="minorHAnsi"/>
          <w:b/>
          <w:bCs/>
          <w:iCs/>
        </w:rPr>
        <w:t>Text:</w:t>
      </w:r>
    </w:p>
    <w:p w14:paraId="53931095" w14:textId="3D1FD6C9" w:rsidR="001569F3" w:rsidRDefault="001569F3" w:rsidP="001569F3">
      <w:pPr>
        <w:pStyle w:val="ListParagraph"/>
        <w:numPr>
          <w:ilvl w:val="0"/>
          <w:numId w:val="3"/>
        </w:numPr>
        <w:rPr>
          <w:rFonts w:cstheme="minorHAnsi"/>
          <w:iCs/>
        </w:rPr>
      </w:pPr>
      <w:r w:rsidRPr="00A9603D">
        <w:rPr>
          <w:rFonts w:cstheme="minorHAnsi"/>
          <w:iCs/>
        </w:rPr>
        <w:t>Copy and paste the text below and pair with an image. For the call to action, using the provided lin</w:t>
      </w:r>
      <w:r>
        <w:rPr>
          <w:rFonts w:cstheme="minorHAnsi"/>
          <w:iCs/>
        </w:rPr>
        <w:t xml:space="preserve">k </w:t>
      </w:r>
      <w:r w:rsidRPr="00A9603D">
        <w:rPr>
          <w:rFonts w:cstheme="minorHAnsi"/>
          <w:iCs/>
        </w:rPr>
        <w:t xml:space="preserve">to Wanda, the WIC chatbot, </w:t>
      </w:r>
      <w:r>
        <w:rPr>
          <w:rFonts w:cstheme="minorHAnsi"/>
          <w:iCs/>
        </w:rPr>
        <w:t>is</w:t>
      </w:r>
      <w:r w:rsidRPr="00A9603D">
        <w:rPr>
          <w:rFonts w:cstheme="minorHAnsi"/>
          <w:iCs/>
        </w:rPr>
        <w:t xml:space="preserve"> strongly encouraged.</w:t>
      </w:r>
      <w:r>
        <w:rPr>
          <w:rFonts w:cstheme="minorHAnsi"/>
          <w:iCs/>
        </w:rPr>
        <w:t xml:space="preserve"> </w:t>
      </w:r>
      <w:r w:rsidRPr="00727664">
        <w:rPr>
          <w:rFonts w:cstheme="minorHAnsi"/>
          <w:iCs/>
        </w:rPr>
        <w:t>Please note the Wanda chat is only available in English. Spanish posts also direct potential participants to the Growing Up Healthy Hotline where they can get help in Spanish.</w:t>
      </w:r>
      <w:r>
        <w:rPr>
          <w:rFonts w:cstheme="minorHAnsi"/>
          <w:iCs/>
        </w:rPr>
        <w:t xml:space="preserve"> </w:t>
      </w:r>
      <w:r w:rsidRPr="00A9603D">
        <w:rPr>
          <w:rFonts w:cstheme="minorHAnsi"/>
          <w:iCs/>
        </w:rPr>
        <w:t>[Local WIC Agencies may also include their own contact information where appropriate].</w:t>
      </w:r>
    </w:p>
    <w:p w14:paraId="097FA15C" w14:textId="6DD75A7E" w:rsidR="001569F3" w:rsidRPr="001569F3" w:rsidRDefault="001569F3" w:rsidP="001569F3">
      <w:pPr>
        <w:pStyle w:val="ListParagraph"/>
        <w:numPr>
          <w:ilvl w:val="0"/>
          <w:numId w:val="3"/>
        </w:numPr>
        <w:rPr>
          <w:rFonts w:cstheme="minorHAnsi"/>
          <w:iCs/>
        </w:rPr>
      </w:pPr>
      <w:r>
        <w:rPr>
          <w:rFonts w:cstheme="minorHAnsi"/>
          <w:iCs/>
        </w:rPr>
        <w:t>Spanish translations directly follow English messages.</w:t>
      </w:r>
    </w:p>
    <w:p w14:paraId="66398FE7" w14:textId="77777777" w:rsidR="00D01D79" w:rsidRPr="00A9603D" w:rsidRDefault="00D01D79" w:rsidP="00D01D79">
      <w:pPr>
        <w:pStyle w:val="ListParagraph"/>
        <w:numPr>
          <w:ilvl w:val="0"/>
          <w:numId w:val="3"/>
        </w:numPr>
        <w:rPr>
          <w:rFonts w:cstheme="minorHAnsi"/>
          <w:iCs/>
        </w:rPr>
      </w:pPr>
      <w:r w:rsidRPr="00A9603D">
        <w:rPr>
          <w:rFonts w:cstheme="minorHAnsi"/>
          <w:iCs/>
        </w:rPr>
        <w:t>Consider adding hashtags that resonate with your local audience.</w:t>
      </w:r>
    </w:p>
    <w:p w14:paraId="49528C53" w14:textId="77777777" w:rsidR="00D01D79" w:rsidRPr="00A9603D" w:rsidRDefault="00D01D79" w:rsidP="00D01D79">
      <w:pPr>
        <w:rPr>
          <w:rFonts w:cstheme="minorHAnsi"/>
        </w:rPr>
      </w:pPr>
    </w:p>
    <w:p w14:paraId="7EDE2C35" w14:textId="77777777" w:rsidR="00D01D79" w:rsidRPr="00A9603D" w:rsidRDefault="00D01D79" w:rsidP="00D01D79">
      <w:pPr>
        <w:rPr>
          <w:rFonts w:cstheme="minorHAnsi"/>
          <w:b/>
          <w:bCs/>
        </w:rPr>
      </w:pPr>
      <w:r w:rsidRPr="00A9603D">
        <w:rPr>
          <w:rFonts w:cstheme="minorHAnsi"/>
          <w:b/>
          <w:bCs/>
        </w:rPr>
        <w:t>Facebook and Instagram</w:t>
      </w:r>
    </w:p>
    <w:p w14:paraId="2C52E836" w14:textId="77777777" w:rsidR="00D01D79" w:rsidRPr="00A9603D" w:rsidRDefault="00D01D79" w:rsidP="00D01D79">
      <w:pPr>
        <w:rPr>
          <w:rFonts w:cstheme="minorHAnsi"/>
          <w:b/>
          <w:bCs/>
          <w:sz w:val="13"/>
          <w:szCs w:val="13"/>
        </w:rPr>
      </w:pPr>
    </w:p>
    <w:p w14:paraId="03A33C4F" w14:textId="2A475FF5" w:rsidR="00D01D79" w:rsidRPr="00A9603D" w:rsidRDefault="00D01D79" w:rsidP="00D01D79">
      <w:pPr>
        <w:rPr>
          <w:rFonts w:eastAsia="Calibri" w:cstheme="minorHAnsi"/>
        </w:rPr>
      </w:pPr>
      <w:r w:rsidRPr="00A9603D">
        <w:rPr>
          <w:rFonts w:eastAsia="Calibri" w:cstheme="minorHAnsi"/>
        </w:rPr>
        <w:t xml:space="preserve">WIC families get more fruits and veggies through </w:t>
      </w:r>
      <w:r w:rsidR="00F102DC">
        <w:rPr>
          <w:rFonts w:eastAsia="Calibri" w:cstheme="minorHAnsi"/>
        </w:rPr>
        <w:t>September 30</w:t>
      </w:r>
      <w:r w:rsidRPr="00A9603D">
        <w:rPr>
          <w:rFonts w:eastAsia="Calibri" w:cstheme="minorHAnsi"/>
        </w:rPr>
        <w:t xml:space="preserve">. Be sure to use up your extra benefits each month. Not getting WIC yet? It’s easy to find out if you could. </w:t>
      </w:r>
      <w:r w:rsidR="00F102DC">
        <w:rPr>
          <w:rFonts w:eastAsia="Calibri" w:cstheme="minorHAnsi"/>
        </w:rPr>
        <w:t>Visit WICHelpNY.org and “Chat with Wanda” for an easy three-minute screening.</w:t>
      </w:r>
    </w:p>
    <w:p w14:paraId="284D4A43" w14:textId="77777777" w:rsidR="00D01D79" w:rsidRPr="00A9603D" w:rsidRDefault="00D01D79" w:rsidP="00D01D79">
      <w:pPr>
        <w:rPr>
          <w:rFonts w:eastAsia="Calibri" w:cstheme="minorHAnsi"/>
          <w:lang w:val="es-ES_tradnl"/>
        </w:rPr>
      </w:pPr>
    </w:p>
    <w:p w14:paraId="3826C295" w14:textId="2E52EFDF" w:rsidR="00D01D79" w:rsidRPr="002B68AA" w:rsidRDefault="00D01D79" w:rsidP="00D01D79">
      <w:pPr>
        <w:rPr>
          <w:rFonts w:eastAsia="Calibri" w:cstheme="minorHAnsi"/>
        </w:rPr>
      </w:pPr>
      <w:r w:rsidRPr="00A9603D">
        <w:rPr>
          <w:rFonts w:eastAsia="Calibri" w:cstheme="minorHAnsi"/>
          <w:lang w:val="es-ES_tradnl"/>
        </w:rPr>
        <w:t xml:space="preserve">Las familias del programa WIC reciben más frutas y verduras hasta </w:t>
      </w:r>
      <w:r w:rsidR="00FC5D54">
        <w:rPr>
          <w:rFonts w:eastAsia="Calibri" w:cstheme="minorHAnsi"/>
          <w:lang w:val="es-ES_tradnl"/>
        </w:rPr>
        <w:t xml:space="preserve">el </w:t>
      </w:r>
      <w:r w:rsidR="00C54391">
        <w:rPr>
          <w:rFonts w:ascii="Calibri" w:eastAsia="Times New Roman" w:hAnsi="Calibri" w:cs="Calibri"/>
          <w:color w:val="000000"/>
          <w:shd w:val="clear" w:color="auto" w:fill="FFFFFF"/>
        </w:rPr>
        <w:t xml:space="preserve">30 de </w:t>
      </w:r>
      <w:proofErr w:type="spellStart"/>
      <w:r w:rsidR="00C54391">
        <w:rPr>
          <w:rFonts w:ascii="Calibri" w:eastAsia="Times New Roman" w:hAnsi="Calibri" w:cs="Calibri"/>
          <w:color w:val="000000"/>
          <w:shd w:val="clear" w:color="auto" w:fill="FFFFFF"/>
        </w:rPr>
        <w:t>septiembre</w:t>
      </w:r>
      <w:proofErr w:type="spellEnd"/>
      <w:r w:rsidRPr="00FC5D54">
        <w:rPr>
          <w:rFonts w:eastAsia="Calibri" w:cstheme="minorHAnsi"/>
          <w:lang w:val="es-ES_tradnl"/>
        </w:rPr>
        <w:t>.</w:t>
      </w:r>
      <w:r w:rsidR="00C54391">
        <w:rPr>
          <w:rFonts w:eastAsia="Calibri" w:cstheme="minorHAnsi"/>
          <w:lang w:val="es-ES_tradnl"/>
        </w:rPr>
        <w:t xml:space="preserve"> </w:t>
      </w:r>
      <w:r w:rsidRPr="00A9603D">
        <w:rPr>
          <w:rFonts w:eastAsia="Calibri" w:cstheme="minorHAnsi"/>
          <w:lang w:val="es-ES_tradnl"/>
        </w:rPr>
        <w:t xml:space="preserve">Asegúrese de usar sus beneficios adicionales todos los meses. ¿Aún no recibe el programa WIC? </w:t>
      </w:r>
      <w:r w:rsidR="002B68AA" w:rsidRPr="002B68AA">
        <w:rPr>
          <w:rFonts w:eastAsia="Calibri" w:cstheme="minorHAnsi"/>
          <w:lang w:val="es-ES"/>
        </w:rPr>
        <w:t xml:space="preserve">Llame a la línea directa de </w:t>
      </w:r>
      <w:proofErr w:type="spellStart"/>
      <w:r w:rsidR="002B68AA" w:rsidRPr="002B68AA">
        <w:rPr>
          <w:rFonts w:eastAsia="Calibri" w:cstheme="minorHAnsi"/>
          <w:lang w:val="es-ES"/>
        </w:rPr>
        <w:t>Growing</w:t>
      </w:r>
      <w:proofErr w:type="spellEnd"/>
      <w:r w:rsidR="002B68AA" w:rsidRPr="002B68AA">
        <w:rPr>
          <w:rFonts w:eastAsia="Calibri" w:cstheme="minorHAnsi"/>
          <w:lang w:val="es-ES"/>
        </w:rPr>
        <w:t xml:space="preserve"> Up </w:t>
      </w:r>
      <w:proofErr w:type="spellStart"/>
      <w:r w:rsidR="002B68AA" w:rsidRPr="002B68AA">
        <w:rPr>
          <w:rFonts w:eastAsia="Calibri" w:cstheme="minorHAnsi"/>
          <w:lang w:val="es-ES"/>
        </w:rPr>
        <w:t>Healthy</w:t>
      </w:r>
      <w:proofErr w:type="spellEnd"/>
      <w:r w:rsidR="002B68AA" w:rsidRPr="002B68AA">
        <w:rPr>
          <w:rFonts w:eastAsia="Calibri" w:cstheme="minorHAnsi"/>
          <w:lang w:val="es-ES"/>
        </w:rPr>
        <w:t xml:space="preserve"> al 1-800-552-5006 para obtener ayuda con WIC en español o use "Chat </w:t>
      </w:r>
      <w:proofErr w:type="spellStart"/>
      <w:r w:rsidR="002B68AA" w:rsidRPr="002B68AA">
        <w:rPr>
          <w:rFonts w:eastAsia="Calibri" w:cstheme="minorHAnsi"/>
          <w:lang w:val="es-ES"/>
        </w:rPr>
        <w:t>with</w:t>
      </w:r>
      <w:proofErr w:type="spellEnd"/>
      <w:r w:rsidR="002B68AA" w:rsidRPr="002B68AA">
        <w:rPr>
          <w:rFonts w:eastAsia="Calibri" w:cstheme="minorHAnsi"/>
          <w:lang w:val="es-ES"/>
        </w:rPr>
        <w:t xml:space="preserve"> Wanda" de WIC para obtener más información y encontrar un programa cerca de usted. </w:t>
      </w:r>
      <w:r w:rsidR="002B68AA" w:rsidRPr="002B68AA">
        <w:rPr>
          <w:rFonts w:eastAsia="Calibri" w:cstheme="minorHAnsi"/>
        </w:rPr>
        <w:t>WICHelpNY.org</w:t>
      </w:r>
    </w:p>
    <w:p w14:paraId="4203AA97" w14:textId="77777777" w:rsidR="00D01D79" w:rsidRPr="00A9603D" w:rsidRDefault="00D01D79" w:rsidP="00D01D79">
      <w:pPr>
        <w:rPr>
          <w:rFonts w:cstheme="minorHAnsi"/>
        </w:rPr>
      </w:pPr>
    </w:p>
    <w:p w14:paraId="21B4423E" w14:textId="77777777" w:rsidR="00D01D79" w:rsidRPr="00A9603D" w:rsidRDefault="00D01D79" w:rsidP="00D01D79">
      <w:pPr>
        <w:rPr>
          <w:rFonts w:eastAsia="Calibri" w:cstheme="minorHAnsi"/>
        </w:rPr>
      </w:pPr>
    </w:p>
    <w:p w14:paraId="5BF22202" w14:textId="77777777" w:rsidR="00F102DC" w:rsidRPr="00A9603D" w:rsidRDefault="00D01D79" w:rsidP="00F102DC">
      <w:pPr>
        <w:rPr>
          <w:rFonts w:eastAsia="Calibri" w:cstheme="minorHAnsi"/>
        </w:rPr>
      </w:pPr>
      <w:r w:rsidRPr="00A9603D">
        <w:rPr>
          <w:rFonts w:eastAsia="Calibri" w:cstheme="minorHAnsi"/>
        </w:rPr>
        <w:t xml:space="preserve">Extra fruits and veggies are just one way WIC helps families eat well and stay healthy. WIC provides healthy food, nutrition education, and connections to community resources during pregnancy and to new moms, infants, and kids under 5. </w:t>
      </w:r>
      <w:r w:rsidR="00F102DC">
        <w:rPr>
          <w:rFonts w:eastAsia="Calibri" w:cstheme="minorHAnsi"/>
        </w:rPr>
        <w:t>Visit WICHelpNY.org and “Chat with Wanda” for an easy three-minute screening.</w:t>
      </w:r>
    </w:p>
    <w:p w14:paraId="00503A8C" w14:textId="730F7D7E" w:rsidR="00D01D79" w:rsidRPr="00A9603D" w:rsidRDefault="00D01D79" w:rsidP="00D01D79">
      <w:pPr>
        <w:rPr>
          <w:rFonts w:eastAsia="Calibri" w:cstheme="minorHAnsi"/>
        </w:rPr>
      </w:pPr>
    </w:p>
    <w:p w14:paraId="261E9C8D" w14:textId="77777777" w:rsidR="002B68AA" w:rsidRDefault="00D01D79" w:rsidP="002B68AA">
      <w:r w:rsidRPr="00A9603D">
        <w:rPr>
          <w:rFonts w:eastAsia="Calibri" w:cstheme="minorHAnsi"/>
          <w:lang w:val="es-ES_tradnl"/>
        </w:rPr>
        <w:t xml:space="preserve">Las frutas y verduras adicionales son solo una forma de ayuda que ofrece el programa WIC para que las familias coman bien y se mantengan saludables. El programa WIC proporciona alimentación saludable, educación nutricional y conexiones con recursos comunitarios durante </w:t>
      </w:r>
      <w:r w:rsidRPr="00A9603D">
        <w:rPr>
          <w:rFonts w:eastAsia="Calibri" w:cstheme="minorHAnsi"/>
          <w:lang w:val="es-ES_tradnl"/>
        </w:rPr>
        <w:lastRenderedPageBreak/>
        <w:t>el embarazo y para madres primerizas, bebés y niños menores de 5 años.</w:t>
      </w:r>
      <w:r w:rsidRPr="00A9603D">
        <w:rPr>
          <w:rFonts w:cstheme="minorHAnsi"/>
          <w:color w:val="000000"/>
        </w:rPr>
        <w:t xml:space="preserve">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32A3BB54" w14:textId="7F689E71" w:rsidR="00D01D79" w:rsidRPr="00A9603D" w:rsidRDefault="00D01D79" w:rsidP="00D01D79">
      <w:pPr>
        <w:rPr>
          <w:rFonts w:cstheme="minorHAnsi"/>
        </w:rPr>
      </w:pPr>
    </w:p>
    <w:p w14:paraId="4E564342" w14:textId="77777777" w:rsidR="00D01D79" w:rsidRPr="00A9603D" w:rsidRDefault="00D01D79" w:rsidP="00D01D79">
      <w:pPr>
        <w:rPr>
          <w:rFonts w:cstheme="minorHAnsi"/>
        </w:rPr>
      </w:pPr>
    </w:p>
    <w:p w14:paraId="5E5F083A" w14:textId="739649D1" w:rsidR="00D01D79" w:rsidRPr="00432138" w:rsidRDefault="00D01D79" w:rsidP="00D01D79">
      <w:pPr>
        <w:rPr>
          <w:rFonts w:cstheme="minorHAnsi"/>
        </w:rPr>
      </w:pPr>
      <w:r w:rsidRPr="00432138">
        <w:rPr>
          <w:rFonts w:cstheme="minorHAnsi"/>
        </w:rPr>
        <w:t xml:space="preserve">WIC’s fruit and veggie benefit boost helps families eat well and stay healthy. Healthy food is just one way WIC supports families with young children. Use WIC’s “Chat with Wanda” to learn if you may be eligible. The extra fruit and veggie benefit lasts through </w:t>
      </w:r>
      <w:r w:rsidR="00FF4666">
        <w:rPr>
          <w:rFonts w:eastAsia="Calibri" w:cstheme="minorHAnsi"/>
        </w:rPr>
        <w:t>September 30</w:t>
      </w:r>
      <w:r w:rsidRPr="00432138">
        <w:rPr>
          <w:rFonts w:cstheme="minorHAnsi"/>
        </w:rPr>
        <w:t>!</w:t>
      </w:r>
      <w:r w:rsidR="00FF4666">
        <w:rPr>
          <w:rFonts w:cstheme="minorHAnsi"/>
        </w:rPr>
        <w:t xml:space="preserve"> WICHelpNY.org</w:t>
      </w:r>
    </w:p>
    <w:p w14:paraId="7ECB7D52" w14:textId="77777777" w:rsidR="00D01D79" w:rsidRPr="00432138" w:rsidRDefault="00D01D79" w:rsidP="00D01D79">
      <w:pPr>
        <w:rPr>
          <w:rFonts w:eastAsia="Calibri" w:cstheme="minorHAnsi"/>
          <w:lang w:val="es-ES_tradnl"/>
        </w:rPr>
      </w:pPr>
    </w:p>
    <w:p w14:paraId="407A49B1" w14:textId="489256F9" w:rsidR="00D01D79" w:rsidRPr="002B68AA" w:rsidRDefault="00D01D79" w:rsidP="00D01D79">
      <w:r w:rsidRPr="00432138">
        <w:rPr>
          <w:rFonts w:eastAsia="Calibri" w:cstheme="minorHAnsi"/>
          <w:lang w:val="es-ES_tradnl"/>
        </w:rPr>
        <w:t xml:space="preserve">El aumento del beneficio de frutas y verduras del programa WIC ayuda a las familias a comer bien y a mantenerse saludables. La comida saludable es solo una forma de ayuda que ofrece el programa WIC a las familias con niños pequeños.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2E69EE35" w14:textId="77777777" w:rsidR="00D01D79" w:rsidRPr="00A9603D" w:rsidRDefault="00D01D79" w:rsidP="00D01D79">
      <w:pPr>
        <w:rPr>
          <w:rFonts w:cstheme="minorHAnsi"/>
        </w:rPr>
      </w:pPr>
    </w:p>
    <w:p w14:paraId="30E4381A" w14:textId="77777777" w:rsidR="00D01D79" w:rsidRPr="00A9603D" w:rsidRDefault="00D01D79" w:rsidP="00D01D79">
      <w:pPr>
        <w:rPr>
          <w:rFonts w:eastAsia="Calibri" w:cstheme="minorHAnsi"/>
          <w:lang w:val="es-ES_tradnl"/>
        </w:rPr>
      </w:pPr>
    </w:p>
    <w:p w14:paraId="3E4916E9" w14:textId="7813FC12" w:rsidR="00D01D79" w:rsidRPr="00A9603D" w:rsidRDefault="00D01D79" w:rsidP="00D01D79">
      <w:pPr>
        <w:rPr>
          <w:rFonts w:cstheme="minorHAnsi"/>
        </w:rPr>
      </w:pPr>
      <w:r w:rsidRPr="00A9603D">
        <w:rPr>
          <w:rFonts w:cstheme="minorHAnsi"/>
        </w:rPr>
        <w:t>WIC’s fruit and veggie benefit boost is helping families stay health</w:t>
      </w:r>
      <w:r w:rsidR="00F52EF1">
        <w:rPr>
          <w:rFonts w:cstheme="minorHAnsi"/>
        </w:rPr>
        <w:t>y</w:t>
      </w:r>
      <w:r w:rsidRPr="00A9603D">
        <w:rPr>
          <w:rFonts w:cstheme="minorHAnsi"/>
        </w:rPr>
        <w:t xml:space="preserve">. </w:t>
      </w:r>
      <w:r w:rsidRPr="00A9603D">
        <w:rPr>
          <w:rFonts w:eastAsia="Calibri" w:cstheme="minorHAnsi"/>
        </w:rPr>
        <w:t xml:space="preserve">Benefits </w:t>
      </w:r>
      <w:r w:rsidR="00FF4666">
        <w:rPr>
          <w:rFonts w:eastAsia="Calibri" w:cstheme="minorHAnsi"/>
        </w:rPr>
        <w:t xml:space="preserve">last </w:t>
      </w:r>
      <w:r w:rsidR="002C0F91">
        <w:rPr>
          <w:rFonts w:eastAsia="Calibri" w:cstheme="minorHAnsi"/>
        </w:rPr>
        <w:t>until</w:t>
      </w:r>
      <w:r w:rsidR="00FF4666">
        <w:rPr>
          <w:rFonts w:eastAsia="Calibri" w:cstheme="minorHAnsi"/>
        </w:rPr>
        <w:t xml:space="preserve"> September 30</w:t>
      </w:r>
      <w:r w:rsidRPr="00A9603D">
        <w:rPr>
          <w:rFonts w:eastAsia="Calibri" w:cstheme="minorHAnsi"/>
        </w:rPr>
        <w:t>—be sure to use them to buy your favorites and try something new! Not getting WIC yet? There’s room for many more, including pregnant people, toddlers, and preschoolers.</w:t>
      </w:r>
      <w:r w:rsidR="00FF4666">
        <w:rPr>
          <w:rFonts w:eastAsia="Calibri" w:cstheme="minorHAnsi"/>
        </w:rPr>
        <w:t xml:space="preserve"> Visit WICHelpNY.org and “Chat with Wanda” to learn more.</w:t>
      </w:r>
    </w:p>
    <w:p w14:paraId="1500BDD7" w14:textId="77777777" w:rsidR="00D01D79" w:rsidRPr="00A9603D" w:rsidRDefault="00D01D79" w:rsidP="00D01D79">
      <w:pPr>
        <w:rPr>
          <w:rFonts w:eastAsia="Calibri" w:cstheme="minorHAnsi"/>
          <w:lang w:val="es-ES_tradnl"/>
        </w:rPr>
      </w:pPr>
    </w:p>
    <w:p w14:paraId="34792703" w14:textId="0C9AC863" w:rsidR="00D01D79" w:rsidRPr="002B68AA" w:rsidRDefault="00D01D79" w:rsidP="00D01D79">
      <w:r w:rsidRPr="00F52EF1">
        <w:rPr>
          <w:rFonts w:eastAsia="Calibri" w:cstheme="minorHAnsi"/>
          <w:lang w:val="es-ES_tradnl"/>
        </w:rPr>
        <w:t>El aumento del beneficio de frutas y verduras del programa WIC ayuda a las familias a mantenerse saludables.</w:t>
      </w:r>
      <w:r w:rsidRPr="00A9603D">
        <w:rPr>
          <w:rFonts w:eastAsia="Calibri" w:cstheme="minorHAnsi"/>
          <w:lang w:val="es-ES_tradnl"/>
        </w:rPr>
        <w:t xml:space="preserve"> Beneficios </w:t>
      </w:r>
      <w:r w:rsidR="00FC5D54">
        <w:rPr>
          <w:rFonts w:ascii="Calibri" w:eastAsia="Times New Roman" w:hAnsi="Calibri" w:cs="Calibri"/>
          <w:color w:val="000000"/>
          <w:shd w:val="clear" w:color="auto" w:fill="FFFFFF"/>
        </w:rPr>
        <w:t xml:space="preserve">hasta </w:t>
      </w:r>
      <w:proofErr w:type="spellStart"/>
      <w:r w:rsidR="00FC5D54">
        <w:rPr>
          <w:rFonts w:ascii="Calibri" w:eastAsia="Times New Roman" w:hAnsi="Calibri" w:cs="Calibri"/>
          <w:color w:val="000000"/>
          <w:shd w:val="clear" w:color="auto" w:fill="FFFFFF"/>
        </w:rPr>
        <w:t>el</w:t>
      </w:r>
      <w:proofErr w:type="spellEnd"/>
      <w:r w:rsidR="00FC5D54">
        <w:rPr>
          <w:rFonts w:ascii="Calibri" w:eastAsia="Times New Roman" w:hAnsi="Calibri" w:cs="Calibri"/>
          <w:color w:val="000000"/>
          <w:shd w:val="clear" w:color="auto" w:fill="FFFFFF"/>
        </w:rPr>
        <w:t xml:space="preserve"> </w:t>
      </w:r>
      <w:r w:rsidR="00C54391" w:rsidRPr="00C54391">
        <w:rPr>
          <w:rFonts w:ascii="Calibri" w:eastAsia="Times New Roman" w:hAnsi="Calibri" w:cs="Calibri"/>
          <w:color w:val="000000"/>
          <w:shd w:val="clear" w:color="auto" w:fill="FFFFFF"/>
        </w:rPr>
        <w:t xml:space="preserve">30 de </w:t>
      </w:r>
      <w:proofErr w:type="spellStart"/>
      <w:r w:rsidR="00C54391" w:rsidRPr="00C54391">
        <w:rPr>
          <w:rFonts w:ascii="Calibri" w:eastAsia="Times New Roman" w:hAnsi="Calibri" w:cs="Calibri"/>
          <w:color w:val="000000"/>
          <w:shd w:val="clear" w:color="auto" w:fill="FFFFFF"/>
        </w:rPr>
        <w:t>septiembre</w:t>
      </w:r>
      <w:proofErr w:type="spellEnd"/>
      <w:r w:rsidR="00FC5D54">
        <w:rPr>
          <w:rFonts w:ascii="Calibri" w:eastAsia="Times New Roman" w:hAnsi="Calibri" w:cs="Calibri"/>
          <w:color w:val="000000"/>
          <w:shd w:val="clear" w:color="auto" w:fill="FFFFFF"/>
        </w:rPr>
        <w:t>:</w:t>
      </w:r>
      <w:r w:rsidRPr="00A9603D">
        <w:rPr>
          <w:rFonts w:eastAsia="Calibri" w:cstheme="minorHAnsi"/>
          <w:lang w:val="es-ES_tradnl"/>
        </w:rPr>
        <w:t xml:space="preserve"> asegúrese de usarlos para comprar sus frutas y verduras favoritas, y para probar algo nuevo. ¿Aún no recibe el programa WIC? Hay disponibilidad para más personas, incluidas embarazadas, niños pequeños y niños en edad preescolar.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26DA7B74" w14:textId="77777777" w:rsidR="00D01D79" w:rsidRPr="00A9603D" w:rsidRDefault="00D01D79" w:rsidP="00D01D79">
      <w:pPr>
        <w:rPr>
          <w:rFonts w:cstheme="minorHAnsi"/>
        </w:rPr>
      </w:pPr>
    </w:p>
    <w:p w14:paraId="26BED10E" w14:textId="77777777" w:rsidR="00D01D79" w:rsidRPr="00A9603D" w:rsidRDefault="00D01D79" w:rsidP="00D01D79">
      <w:pPr>
        <w:rPr>
          <w:rFonts w:eastAsia="Calibri" w:cstheme="minorHAnsi"/>
          <w:lang w:val="es-ES_tradnl"/>
        </w:rPr>
      </w:pPr>
    </w:p>
    <w:p w14:paraId="0166DD9B" w14:textId="6E8C9AF9" w:rsidR="00D01D79" w:rsidRPr="00A9603D" w:rsidRDefault="00D01D79" w:rsidP="00D01D79">
      <w:pPr>
        <w:rPr>
          <w:rFonts w:cstheme="minorHAnsi"/>
        </w:rPr>
      </w:pPr>
      <w:r w:rsidRPr="00A9603D">
        <w:rPr>
          <w:rFonts w:cstheme="minorHAnsi"/>
        </w:rPr>
        <w:t>Get WIC the way you want it—including from your home! WIC provides healthy food, nutrition education, and breastfeeding support to pregnant and postpartum participants, infants, and kids under 5. With remote services, like phone appointments, and WIC’s new “Chat with Wanda,” it’s easier than ever to apply and participate. Learn more</w:t>
      </w:r>
      <w:r w:rsidR="00FF4666">
        <w:rPr>
          <w:rFonts w:cstheme="minorHAnsi"/>
        </w:rPr>
        <w:t>: WICHelpNY.org</w:t>
      </w:r>
    </w:p>
    <w:p w14:paraId="62503CC7" w14:textId="77777777" w:rsidR="00D01D79" w:rsidRPr="00A9603D" w:rsidRDefault="00D01D79" w:rsidP="00D01D79">
      <w:pPr>
        <w:rPr>
          <w:rFonts w:eastAsia="Calibri" w:cstheme="minorHAnsi"/>
          <w:lang w:val="es-ES_tradnl"/>
        </w:rPr>
      </w:pPr>
    </w:p>
    <w:p w14:paraId="08E96766" w14:textId="77777777" w:rsidR="002B68AA" w:rsidRDefault="00D01D79" w:rsidP="00D01D79">
      <w:r w:rsidRPr="00A9603D">
        <w:rPr>
          <w:rFonts w:eastAsia="Calibri" w:cstheme="minorHAnsi"/>
          <w:lang w:val="es-ES_tradnl"/>
        </w:rPr>
        <w:t>Reciba el beneficio del programa WIC de la manera que quiera, ¡incluso desde su casa! El programa WIC proporciona alimentos saludables, educación nutricional y apoyo para la lactancia materna a embarazadas y puérperas, bebés y niños menores de 5 años.</w:t>
      </w:r>
      <w:r w:rsidRPr="00A9603D">
        <w:rPr>
          <w:rFonts w:eastAsia="Calibri" w:cstheme="minorHAnsi"/>
        </w:rPr>
        <w:t xml:space="preserve"> Con </w:t>
      </w:r>
      <w:proofErr w:type="spellStart"/>
      <w:r w:rsidRPr="00A9603D">
        <w:rPr>
          <w:rFonts w:eastAsia="Calibri" w:cstheme="minorHAnsi"/>
        </w:rPr>
        <w:t>los</w:t>
      </w:r>
      <w:proofErr w:type="spellEnd"/>
      <w:r w:rsidRPr="00A9603D">
        <w:rPr>
          <w:rFonts w:eastAsia="Calibri" w:cstheme="minorHAnsi"/>
        </w:rPr>
        <w:t xml:space="preserve"> </w:t>
      </w:r>
      <w:proofErr w:type="spellStart"/>
      <w:r w:rsidRPr="00A9603D">
        <w:rPr>
          <w:rFonts w:eastAsia="Calibri" w:cstheme="minorHAnsi"/>
        </w:rPr>
        <w:t>servicios</w:t>
      </w:r>
      <w:proofErr w:type="spellEnd"/>
      <w:r w:rsidRPr="00A9603D">
        <w:rPr>
          <w:rFonts w:eastAsia="Calibri" w:cstheme="minorHAnsi"/>
        </w:rPr>
        <w:t xml:space="preserve"> </w:t>
      </w:r>
      <w:proofErr w:type="spellStart"/>
      <w:r w:rsidRPr="00A9603D">
        <w:rPr>
          <w:rFonts w:eastAsia="Calibri" w:cstheme="minorHAnsi"/>
        </w:rPr>
        <w:t>remotos</w:t>
      </w:r>
      <w:proofErr w:type="spellEnd"/>
      <w:r w:rsidRPr="00A9603D">
        <w:rPr>
          <w:rFonts w:eastAsia="Calibri" w:cstheme="minorHAnsi"/>
        </w:rPr>
        <w:t xml:space="preserve">, </w:t>
      </w:r>
      <w:proofErr w:type="spellStart"/>
      <w:r w:rsidRPr="00A9603D">
        <w:rPr>
          <w:rFonts w:eastAsia="Calibri" w:cstheme="minorHAnsi"/>
        </w:rPr>
        <w:t>como</w:t>
      </w:r>
      <w:proofErr w:type="spellEnd"/>
      <w:r w:rsidRPr="00A9603D">
        <w:rPr>
          <w:rFonts w:eastAsia="Calibri" w:cstheme="minorHAnsi"/>
        </w:rPr>
        <w:t xml:space="preserve"> las </w:t>
      </w:r>
      <w:proofErr w:type="spellStart"/>
      <w:r w:rsidRPr="00A9603D">
        <w:rPr>
          <w:rFonts w:eastAsia="Calibri" w:cstheme="minorHAnsi"/>
        </w:rPr>
        <w:t>citas</w:t>
      </w:r>
      <w:proofErr w:type="spellEnd"/>
      <w:r w:rsidRPr="00A9603D">
        <w:rPr>
          <w:rFonts w:eastAsia="Calibri" w:cstheme="minorHAnsi"/>
        </w:rPr>
        <w:t xml:space="preserve"> </w:t>
      </w:r>
      <w:proofErr w:type="spellStart"/>
      <w:r w:rsidRPr="00A9603D">
        <w:rPr>
          <w:rFonts w:eastAsia="Calibri" w:cstheme="minorHAnsi"/>
        </w:rPr>
        <w:t>telefónicas</w:t>
      </w:r>
      <w:proofErr w:type="spellEnd"/>
      <w:r w:rsidRPr="00A9603D">
        <w:rPr>
          <w:rFonts w:eastAsia="Calibri" w:cstheme="minorHAnsi"/>
        </w:rPr>
        <w:t xml:space="preserve">, es </w:t>
      </w:r>
      <w:proofErr w:type="spellStart"/>
      <w:r w:rsidRPr="00A9603D">
        <w:rPr>
          <w:rFonts w:eastAsia="Calibri" w:cstheme="minorHAnsi"/>
        </w:rPr>
        <w:t>más</w:t>
      </w:r>
      <w:proofErr w:type="spellEnd"/>
      <w:r w:rsidRPr="00A9603D">
        <w:rPr>
          <w:rFonts w:eastAsia="Calibri" w:cstheme="minorHAnsi"/>
        </w:rPr>
        <w:t xml:space="preserve"> </w:t>
      </w:r>
      <w:proofErr w:type="spellStart"/>
      <w:r w:rsidRPr="00A9603D">
        <w:rPr>
          <w:rFonts w:eastAsia="Calibri" w:cstheme="minorHAnsi"/>
        </w:rPr>
        <w:t>fácil</w:t>
      </w:r>
      <w:proofErr w:type="spellEnd"/>
      <w:r w:rsidRPr="00A9603D">
        <w:rPr>
          <w:rFonts w:eastAsia="Calibri" w:cstheme="minorHAnsi"/>
        </w:rPr>
        <w:t xml:space="preserve"> que </w:t>
      </w:r>
      <w:proofErr w:type="spellStart"/>
      <w:r w:rsidRPr="00A9603D">
        <w:rPr>
          <w:rFonts w:eastAsia="Calibri" w:cstheme="minorHAnsi"/>
        </w:rPr>
        <w:t>nunca</w:t>
      </w:r>
      <w:proofErr w:type="spellEnd"/>
      <w:r w:rsidRPr="00A9603D">
        <w:rPr>
          <w:rFonts w:eastAsia="Calibri" w:cstheme="minorHAnsi"/>
        </w:rPr>
        <w:t xml:space="preserve"> para </w:t>
      </w:r>
      <w:proofErr w:type="spellStart"/>
      <w:r w:rsidRPr="00A9603D">
        <w:rPr>
          <w:rFonts w:eastAsia="Calibri" w:cstheme="minorHAnsi"/>
        </w:rPr>
        <w:t>solicitar</w:t>
      </w:r>
      <w:proofErr w:type="spellEnd"/>
      <w:r w:rsidRPr="00A9603D">
        <w:rPr>
          <w:rFonts w:eastAsia="Calibri" w:cstheme="minorHAnsi"/>
        </w:rPr>
        <w:t xml:space="preserve"> y </w:t>
      </w:r>
      <w:proofErr w:type="spellStart"/>
      <w:r w:rsidRPr="00A9603D">
        <w:rPr>
          <w:rFonts w:eastAsia="Calibri" w:cstheme="minorHAnsi"/>
        </w:rPr>
        <w:t>participar</w:t>
      </w:r>
      <w:proofErr w:type="spellEnd"/>
      <w:r w:rsidRPr="00A9603D">
        <w:rPr>
          <w:rFonts w:eastAsia="Calibri" w:cstheme="minorHAnsi"/>
        </w:rPr>
        <w:t xml:space="preserve">.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2809379F" w14:textId="1764965F" w:rsidR="00D01D79" w:rsidRPr="002B68AA" w:rsidRDefault="00D01D79" w:rsidP="00D01D79">
      <w:r w:rsidRPr="00A9603D">
        <w:rPr>
          <w:rFonts w:cstheme="minorHAnsi"/>
        </w:rPr>
        <w:lastRenderedPageBreak/>
        <w:t>No need to wake the baby! You can enroll and participate in WIC from home. WIC provides healthy food, nutrition education, and breastfeeding support to pregnant and postpartum participants, infants, and kids under 5. With WIC’s new “Chat with Wanda” and remote services, like phone appointments, it’s easier than ever to apply and participate. Learn more:</w:t>
      </w:r>
      <w:r w:rsidR="00085A86">
        <w:rPr>
          <w:rFonts w:cstheme="minorHAnsi"/>
        </w:rPr>
        <w:t xml:space="preserve"> WICHelpNY.org</w:t>
      </w:r>
    </w:p>
    <w:p w14:paraId="04A791FA" w14:textId="77777777" w:rsidR="00D01D79" w:rsidRPr="00A9603D" w:rsidRDefault="00D01D79" w:rsidP="00D01D79">
      <w:pPr>
        <w:rPr>
          <w:rFonts w:eastAsia="Calibri" w:cstheme="minorHAnsi"/>
          <w:lang w:val="es-ES_tradnl"/>
        </w:rPr>
      </w:pPr>
    </w:p>
    <w:p w14:paraId="2B97D4AD" w14:textId="24315DD8" w:rsidR="00D01D79" w:rsidRPr="002B68AA" w:rsidRDefault="00D01D79" w:rsidP="00D01D79">
      <w:r w:rsidRPr="00A9603D">
        <w:rPr>
          <w:rFonts w:eastAsia="Calibri" w:cstheme="minorHAnsi"/>
          <w:lang w:val="es-ES_tradnl"/>
        </w:rPr>
        <w:t xml:space="preserve">¡No despierte al bebé! Puede inscribirse y participar en el programa WIC desde su casa. El programa WIC proporciona alimentos saludables, educación nutricional y apoyo para la lactancia materna a embarazadas y puérperas, bebés y niños menores de 5 años. </w:t>
      </w:r>
      <w:r w:rsidRPr="00A9603D">
        <w:rPr>
          <w:rFonts w:eastAsia="Calibri" w:cstheme="minorHAnsi"/>
        </w:rPr>
        <w:t xml:space="preserve">Con </w:t>
      </w:r>
      <w:proofErr w:type="spellStart"/>
      <w:r w:rsidRPr="00A9603D">
        <w:rPr>
          <w:rFonts w:eastAsia="Calibri" w:cstheme="minorHAnsi"/>
        </w:rPr>
        <w:t>los</w:t>
      </w:r>
      <w:proofErr w:type="spellEnd"/>
      <w:r w:rsidRPr="00A9603D">
        <w:rPr>
          <w:rFonts w:eastAsia="Calibri" w:cstheme="minorHAnsi"/>
        </w:rPr>
        <w:t xml:space="preserve"> </w:t>
      </w:r>
      <w:proofErr w:type="spellStart"/>
      <w:r w:rsidRPr="00A9603D">
        <w:rPr>
          <w:rFonts w:eastAsia="Calibri" w:cstheme="minorHAnsi"/>
        </w:rPr>
        <w:t>servicios</w:t>
      </w:r>
      <w:proofErr w:type="spellEnd"/>
      <w:r w:rsidRPr="00A9603D">
        <w:rPr>
          <w:rFonts w:eastAsia="Calibri" w:cstheme="minorHAnsi"/>
        </w:rPr>
        <w:t xml:space="preserve"> </w:t>
      </w:r>
      <w:proofErr w:type="spellStart"/>
      <w:r w:rsidRPr="00A9603D">
        <w:rPr>
          <w:rFonts w:eastAsia="Calibri" w:cstheme="minorHAnsi"/>
        </w:rPr>
        <w:t>remotos</w:t>
      </w:r>
      <w:proofErr w:type="spellEnd"/>
      <w:r w:rsidRPr="00A9603D">
        <w:rPr>
          <w:rFonts w:eastAsia="Calibri" w:cstheme="minorHAnsi"/>
        </w:rPr>
        <w:t xml:space="preserve">, </w:t>
      </w:r>
      <w:proofErr w:type="spellStart"/>
      <w:r w:rsidRPr="00A9603D">
        <w:rPr>
          <w:rFonts w:eastAsia="Calibri" w:cstheme="minorHAnsi"/>
        </w:rPr>
        <w:t>como</w:t>
      </w:r>
      <w:proofErr w:type="spellEnd"/>
      <w:r w:rsidRPr="00A9603D">
        <w:rPr>
          <w:rFonts w:eastAsia="Calibri" w:cstheme="minorHAnsi"/>
        </w:rPr>
        <w:t xml:space="preserve"> las </w:t>
      </w:r>
      <w:proofErr w:type="spellStart"/>
      <w:r w:rsidRPr="00A9603D">
        <w:rPr>
          <w:rFonts w:eastAsia="Calibri" w:cstheme="minorHAnsi"/>
        </w:rPr>
        <w:t>citas</w:t>
      </w:r>
      <w:proofErr w:type="spellEnd"/>
      <w:r w:rsidRPr="00A9603D">
        <w:rPr>
          <w:rFonts w:eastAsia="Calibri" w:cstheme="minorHAnsi"/>
        </w:rPr>
        <w:t xml:space="preserve"> </w:t>
      </w:r>
      <w:proofErr w:type="spellStart"/>
      <w:r w:rsidRPr="00A9603D">
        <w:rPr>
          <w:rFonts w:eastAsia="Calibri" w:cstheme="minorHAnsi"/>
        </w:rPr>
        <w:t>telefónicas</w:t>
      </w:r>
      <w:proofErr w:type="spellEnd"/>
      <w:r w:rsidRPr="00A9603D">
        <w:rPr>
          <w:rFonts w:eastAsia="Calibri" w:cstheme="minorHAnsi"/>
        </w:rPr>
        <w:t xml:space="preserve">, es </w:t>
      </w:r>
      <w:proofErr w:type="spellStart"/>
      <w:r w:rsidRPr="00A9603D">
        <w:rPr>
          <w:rFonts w:eastAsia="Calibri" w:cstheme="minorHAnsi"/>
        </w:rPr>
        <w:t>más</w:t>
      </w:r>
      <w:proofErr w:type="spellEnd"/>
      <w:r w:rsidRPr="00A9603D">
        <w:rPr>
          <w:rFonts w:eastAsia="Calibri" w:cstheme="minorHAnsi"/>
        </w:rPr>
        <w:t xml:space="preserve"> </w:t>
      </w:r>
      <w:proofErr w:type="spellStart"/>
      <w:r w:rsidRPr="00A9603D">
        <w:rPr>
          <w:rFonts w:eastAsia="Calibri" w:cstheme="minorHAnsi"/>
        </w:rPr>
        <w:t>fácil</w:t>
      </w:r>
      <w:proofErr w:type="spellEnd"/>
      <w:r w:rsidRPr="00A9603D">
        <w:rPr>
          <w:rFonts w:eastAsia="Calibri" w:cstheme="minorHAnsi"/>
        </w:rPr>
        <w:t xml:space="preserve"> que </w:t>
      </w:r>
      <w:proofErr w:type="spellStart"/>
      <w:r w:rsidRPr="00A9603D">
        <w:rPr>
          <w:rFonts w:eastAsia="Calibri" w:cstheme="minorHAnsi"/>
        </w:rPr>
        <w:t>nunca</w:t>
      </w:r>
      <w:proofErr w:type="spellEnd"/>
      <w:r w:rsidRPr="00A9603D">
        <w:rPr>
          <w:rFonts w:eastAsia="Calibri" w:cstheme="minorHAnsi"/>
        </w:rPr>
        <w:t xml:space="preserve"> para </w:t>
      </w:r>
      <w:proofErr w:type="spellStart"/>
      <w:r w:rsidRPr="00A9603D">
        <w:rPr>
          <w:rFonts w:eastAsia="Calibri" w:cstheme="minorHAnsi"/>
        </w:rPr>
        <w:t>solicitar</w:t>
      </w:r>
      <w:proofErr w:type="spellEnd"/>
      <w:r w:rsidRPr="00A9603D">
        <w:rPr>
          <w:rFonts w:eastAsia="Calibri" w:cstheme="minorHAnsi"/>
        </w:rPr>
        <w:t xml:space="preserve"> y </w:t>
      </w:r>
      <w:proofErr w:type="spellStart"/>
      <w:r w:rsidRPr="00A9603D">
        <w:rPr>
          <w:rFonts w:eastAsia="Calibri" w:cstheme="minorHAnsi"/>
        </w:rPr>
        <w:t>participar</w:t>
      </w:r>
      <w:proofErr w:type="spellEnd"/>
      <w:r w:rsidRPr="00A9603D">
        <w:rPr>
          <w:rFonts w:eastAsia="Calibri" w:cstheme="minorHAnsi"/>
        </w:rPr>
        <w:t xml:space="preserve">.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7AC6B4CE" w14:textId="77777777" w:rsidR="00D01D79" w:rsidRPr="00A9603D" w:rsidRDefault="00D01D79" w:rsidP="00D01D79">
      <w:pPr>
        <w:rPr>
          <w:rFonts w:cstheme="minorHAnsi"/>
        </w:rPr>
      </w:pPr>
    </w:p>
    <w:p w14:paraId="34133960" w14:textId="77777777" w:rsidR="00D01D79" w:rsidRPr="00A9603D" w:rsidRDefault="00D01D79" w:rsidP="00D01D79">
      <w:pPr>
        <w:rPr>
          <w:rFonts w:eastAsia="Calibri" w:cstheme="minorHAnsi"/>
          <w:lang w:val="es-ES_tradnl"/>
        </w:rPr>
      </w:pPr>
    </w:p>
    <w:p w14:paraId="608CD923" w14:textId="36E8F04C" w:rsidR="00D01D79" w:rsidRPr="00A9603D" w:rsidRDefault="00D01D79" w:rsidP="00D01D79">
      <w:pPr>
        <w:rPr>
          <w:rFonts w:cstheme="minorHAnsi"/>
        </w:rPr>
      </w:pPr>
      <w:r w:rsidRPr="00A9603D">
        <w:rPr>
          <w:rFonts w:cstheme="minorHAnsi"/>
        </w:rPr>
        <w:t>Get WIC without visiting a clinic! WIC currently offers virtual appointments and issues benefits remotely. It’s easier than ever for pregnant families and those parenting young children to connect to WIC’s health and nutrition services. Use WIC’s “Chat with Wanda” to get started.</w:t>
      </w:r>
      <w:r w:rsidR="00085A86">
        <w:rPr>
          <w:rFonts w:cstheme="minorHAnsi"/>
        </w:rPr>
        <w:t xml:space="preserve"> WICHelpNY.org</w:t>
      </w:r>
    </w:p>
    <w:p w14:paraId="1672F593" w14:textId="77777777" w:rsidR="00D01D79" w:rsidRPr="00A9603D" w:rsidRDefault="00D01D79" w:rsidP="00D01D79">
      <w:pPr>
        <w:rPr>
          <w:rFonts w:eastAsia="Calibri" w:cstheme="minorHAnsi"/>
          <w:lang w:val="es-ES_tradnl"/>
        </w:rPr>
      </w:pPr>
    </w:p>
    <w:p w14:paraId="6CD16CF1" w14:textId="77777777" w:rsidR="002B68AA" w:rsidRDefault="00D01D79" w:rsidP="002B68AA">
      <w:r w:rsidRPr="00A9603D">
        <w:rPr>
          <w:rFonts w:eastAsia="Calibri" w:cstheme="minorHAnsi"/>
          <w:lang w:val="es-ES_tradnl"/>
        </w:rPr>
        <w:t xml:space="preserve">Reciba el beneficio del programa WIC sin visitar una clínica. El programa WIC actualmente ofrece citas virtuales y concede beneficios de forma remota. Ahora es más fácil que nunca que las familias que están esperando un bebé y los padres de niños pequeños se conecten con los servicios de salud y nutrición del programa WIC.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69D329AA" w14:textId="394D545C" w:rsidR="00D01D79" w:rsidRPr="00A9603D" w:rsidRDefault="00D01D79" w:rsidP="00D01D79">
      <w:pPr>
        <w:rPr>
          <w:rFonts w:cstheme="minorHAnsi"/>
        </w:rPr>
      </w:pPr>
    </w:p>
    <w:p w14:paraId="64F25511" w14:textId="77777777" w:rsidR="00D01D79" w:rsidRPr="00A9603D" w:rsidRDefault="00D01D79" w:rsidP="00D01D79">
      <w:pPr>
        <w:rPr>
          <w:rFonts w:eastAsia="Calibri" w:cstheme="minorHAnsi"/>
          <w:lang w:val="es-ES_tradnl"/>
        </w:rPr>
      </w:pPr>
    </w:p>
    <w:p w14:paraId="3FB6661C" w14:textId="34C86254" w:rsidR="00D01D79" w:rsidRPr="00A9603D" w:rsidRDefault="00D01D79" w:rsidP="00D01D79">
      <w:pPr>
        <w:rPr>
          <w:rFonts w:cstheme="minorHAnsi"/>
        </w:rPr>
      </w:pPr>
      <w:r w:rsidRPr="00A9603D">
        <w:rPr>
          <w:rFonts w:cstheme="minorHAnsi"/>
        </w:rPr>
        <w:t>You can count on WIC. That’s why moms, dads, grandparents, foster parents, and other caregivers are getting WIC’s health and nutrition services from home. With remote services and virtual appointments, it’s easier than ever to apply and participate. Use WIC’s “Chat with Wanda” to see if WIC is right for you:</w:t>
      </w:r>
      <w:r w:rsidR="00085A86">
        <w:rPr>
          <w:rFonts w:cstheme="minorHAnsi"/>
        </w:rPr>
        <w:t xml:space="preserve"> WICHelpNY.org</w:t>
      </w:r>
    </w:p>
    <w:p w14:paraId="53782074" w14:textId="77777777" w:rsidR="00D01D79" w:rsidRPr="00A9603D" w:rsidRDefault="00D01D79" w:rsidP="00D01D79">
      <w:pPr>
        <w:rPr>
          <w:rFonts w:eastAsia="Calibri" w:cstheme="minorHAnsi"/>
          <w:lang w:val="es-ES_tradnl"/>
        </w:rPr>
      </w:pPr>
    </w:p>
    <w:p w14:paraId="58E3912C" w14:textId="77777777" w:rsidR="002B68AA" w:rsidRDefault="00D01D79" w:rsidP="002B68AA">
      <w:r w:rsidRPr="00A9603D">
        <w:rPr>
          <w:rFonts w:eastAsia="Calibri" w:cstheme="minorHAnsi"/>
          <w:lang w:val="es-ES_tradnl"/>
        </w:rPr>
        <w:t xml:space="preserve">Usted puede contar con el WIC. Es por eso que las mamás, los papás, los abuelos, los padres adoptivos y otros cuidadores reciben los servicios de salud y nutrición del programa WIC desde su casa. Con los servicios remotos y las citas virtuales, presentar una solicitud y participar es más fácil que nunca.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0D39C2D4" w14:textId="3CC7F076" w:rsidR="00D01D79" w:rsidRDefault="00D01D79" w:rsidP="00D01D79">
      <w:pPr>
        <w:rPr>
          <w:rFonts w:eastAsia="Calibri" w:cstheme="minorHAnsi"/>
          <w:lang w:val="es-ES_tradnl"/>
        </w:rPr>
      </w:pPr>
    </w:p>
    <w:p w14:paraId="5D60AA2B" w14:textId="606D2283" w:rsidR="002B68AA" w:rsidRDefault="002B68AA" w:rsidP="00D01D79">
      <w:pPr>
        <w:rPr>
          <w:rFonts w:eastAsia="Calibri" w:cstheme="minorHAnsi"/>
          <w:lang w:val="es-ES_tradnl"/>
        </w:rPr>
      </w:pPr>
    </w:p>
    <w:p w14:paraId="55D1F533" w14:textId="77777777" w:rsidR="002B68AA" w:rsidRPr="00A9603D" w:rsidRDefault="002B68AA" w:rsidP="00D01D79">
      <w:pPr>
        <w:rPr>
          <w:rFonts w:eastAsia="Calibri" w:cstheme="minorHAnsi"/>
          <w:lang w:val="es-ES_tradnl"/>
        </w:rPr>
      </w:pPr>
    </w:p>
    <w:p w14:paraId="7BF40718" w14:textId="77777777" w:rsidR="00D01D79" w:rsidRDefault="00D01D79" w:rsidP="00D01D79">
      <w:pPr>
        <w:rPr>
          <w:rFonts w:cstheme="minorHAnsi"/>
        </w:rPr>
      </w:pPr>
    </w:p>
    <w:p w14:paraId="5BC119E1" w14:textId="0E8C7F87" w:rsidR="00D01D79" w:rsidRPr="00A9603D" w:rsidRDefault="00D01D79" w:rsidP="00D01D79">
      <w:pPr>
        <w:rPr>
          <w:rFonts w:cstheme="minorHAnsi"/>
        </w:rPr>
      </w:pPr>
      <w:r w:rsidRPr="00A9603D">
        <w:rPr>
          <w:rFonts w:cstheme="minorHAnsi"/>
        </w:rPr>
        <w:lastRenderedPageBreak/>
        <w:t xml:space="preserve">Are you pregnant or raising children under 5? WIC can help with healthy food, referrals to services and other supports. You can apply and participate from home. Families get extra fruit and veggie benefits through </w:t>
      </w:r>
      <w:r w:rsidR="00085A86">
        <w:rPr>
          <w:rFonts w:cstheme="minorHAnsi"/>
        </w:rPr>
        <w:t>September 30</w:t>
      </w:r>
      <w:r w:rsidRPr="00A9603D">
        <w:rPr>
          <w:rFonts w:cstheme="minorHAnsi"/>
        </w:rPr>
        <w:t>, too! Interested? Use WIC’s “Chat with Wanda” to learn more.</w:t>
      </w:r>
      <w:r w:rsidR="00085A86">
        <w:t xml:space="preserve"> WICHelpNY.org</w:t>
      </w:r>
      <w:r w:rsidR="00085A86" w:rsidRPr="00A9603D">
        <w:rPr>
          <w:rFonts w:cstheme="minorHAnsi"/>
        </w:rPr>
        <w:t xml:space="preserve"> </w:t>
      </w:r>
    </w:p>
    <w:p w14:paraId="1A0AB7D0" w14:textId="77777777" w:rsidR="00D01D79" w:rsidRPr="00A9603D" w:rsidRDefault="00D01D79" w:rsidP="00D01D79">
      <w:pPr>
        <w:rPr>
          <w:rFonts w:eastAsia="Calibri" w:cstheme="minorHAnsi"/>
          <w:lang w:val="es-ES_tradnl"/>
        </w:rPr>
      </w:pPr>
    </w:p>
    <w:p w14:paraId="283A6FB2" w14:textId="35546D88" w:rsidR="00D01D79" w:rsidRPr="002B68AA" w:rsidRDefault="00D01D79" w:rsidP="00D01D79">
      <w:r w:rsidRPr="00A9603D">
        <w:rPr>
          <w:rFonts w:eastAsia="Calibri" w:cstheme="minorHAnsi"/>
          <w:lang w:val="es-ES_tradnl"/>
        </w:rPr>
        <w:t xml:space="preserve">¿Está embarazada o tiene hijos menores de 5 años? El programa WIC puede ayudar con alimentos saludables, derivaciones a servicios, entre otras asistencias. Puede presentar una solicitud y participar desde su casa. Las familias también reciben los beneficios de frutas y verduras adicionales hasta </w:t>
      </w:r>
      <w:r w:rsidR="00FC5D54">
        <w:rPr>
          <w:rFonts w:eastAsia="Calibri" w:cstheme="minorHAnsi"/>
          <w:lang w:val="es-ES_tradnl"/>
        </w:rPr>
        <w:t xml:space="preserve">el </w:t>
      </w:r>
      <w:r w:rsidR="00EE2BD3">
        <w:rPr>
          <w:rFonts w:ascii="Calibri" w:eastAsia="Times New Roman" w:hAnsi="Calibri" w:cs="Calibri"/>
          <w:color w:val="000000"/>
          <w:shd w:val="clear" w:color="auto" w:fill="FFFFFF"/>
        </w:rPr>
        <w:t xml:space="preserve">30 de </w:t>
      </w:r>
      <w:proofErr w:type="spellStart"/>
      <w:r w:rsidR="00EE2BD3">
        <w:rPr>
          <w:rFonts w:ascii="Calibri" w:eastAsia="Times New Roman" w:hAnsi="Calibri" w:cs="Calibri"/>
          <w:color w:val="000000"/>
          <w:shd w:val="clear" w:color="auto" w:fill="FFFFFF"/>
        </w:rPr>
        <w:t>septiembre</w:t>
      </w:r>
      <w:proofErr w:type="spellEnd"/>
      <w:r w:rsidR="00EE2BD3">
        <w:rPr>
          <w:rFonts w:ascii="Calibri" w:eastAsia="Times New Roman" w:hAnsi="Calibri" w:cs="Calibri"/>
          <w:color w:val="000000"/>
          <w:shd w:val="clear" w:color="auto" w:fill="FFFFFF"/>
        </w:rPr>
        <w:t xml:space="preserve">. </w:t>
      </w:r>
      <w:proofErr w:type="gramStart"/>
      <w:r w:rsidRPr="00FC5D54">
        <w:rPr>
          <w:rFonts w:eastAsia="Calibri" w:cstheme="minorHAnsi"/>
          <w:lang w:val="es-ES_tradnl"/>
        </w:rPr>
        <w:t>¿</w:t>
      </w:r>
      <w:proofErr w:type="gramEnd"/>
      <w:r w:rsidRPr="00A9603D">
        <w:rPr>
          <w:rFonts w:eastAsia="Calibri" w:cstheme="minorHAnsi"/>
          <w:lang w:val="es-ES_tradnl"/>
        </w:rPr>
        <w:t xml:space="preserve">Le interesa? </w:t>
      </w:r>
      <w:r w:rsidR="002B68AA" w:rsidRPr="000D326C">
        <w:rPr>
          <w:rFonts w:ascii="Calibri" w:eastAsia="Calibri" w:hAnsi="Calibri" w:cs="Calibri"/>
          <w:color w:val="000000"/>
          <w:lang w:val="es-ES"/>
        </w:rPr>
        <w:t xml:space="preserve">Llame a la línea directa de </w:t>
      </w:r>
      <w:proofErr w:type="spellStart"/>
      <w:r w:rsidR="002B68AA" w:rsidRPr="000D326C">
        <w:rPr>
          <w:rFonts w:ascii="Calibri" w:eastAsia="Calibri" w:hAnsi="Calibri" w:cs="Calibri"/>
          <w:color w:val="000000"/>
          <w:lang w:val="es-ES"/>
        </w:rPr>
        <w:t>Growing</w:t>
      </w:r>
      <w:proofErr w:type="spellEnd"/>
      <w:r w:rsidR="002B68AA" w:rsidRPr="000D326C">
        <w:rPr>
          <w:rFonts w:ascii="Calibri" w:eastAsia="Calibri" w:hAnsi="Calibri" w:cs="Calibri"/>
          <w:color w:val="000000"/>
          <w:lang w:val="es-ES"/>
        </w:rPr>
        <w:t xml:space="preserve"> Up </w:t>
      </w:r>
      <w:proofErr w:type="spellStart"/>
      <w:r w:rsidR="002B68AA" w:rsidRPr="000D326C">
        <w:rPr>
          <w:rFonts w:ascii="Calibri" w:eastAsia="Calibri" w:hAnsi="Calibri" w:cs="Calibri"/>
          <w:color w:val="000000"/>
          <w:lang w:val="es-ES"/>
        </w:rPr>
        <w:t>Healthy</w:t>
      </w:r>
      <w:proofErr w:type="spellEnd"/>
      <w:r w:rsidR="002B68AA" w:rsidRPr="000D326C">
        <w:rPr>
          <w:rFonts w:ascii="Calibri" w:eastAsia="Calibri" w:hAnsi="Calibri" w:cs="Calibri"/>
          <w:color w:val="000000"/>
          <w:lang w:val="es-ES"/>
        </w:rPr>
        <w:t xml:space="preserve"> al 1-800-552-5006 para obtener ayuda con WIC en español o use "Chat </w:t>
      </w:r>
      <w:proofErr w:type="spellStart"/>
      <w:r w:rsidR="002B68AA" w:rsidRPr="000D326C">
        <w:rPr>
          <w:rFonts w:ascii="Calibri" w:eastAsia="Calibri" w:hAnsi="Calibri" w:cs="Calibri"/>
          <w:color w:val="000000"/>
          <w:lang w:val="es-ES"/>
        </w:rPr>
        <w:t>with</w:t>
      </w:r>
      <w:proofErr w:type="spellEnd"/>
      <w:r w:rsidR="002B68AA" w:rsidRPr="000D326C">
        <w:rPr>
          <w:rFonts w:ascii="Calibri" w:eastAsia="Calibri" w:hAnsi="Calibri" w:cs="Calibri"/>
          <w:color w:val="000000"/>
          <w:lang w:val="es-ES"/>
        </w:rPr>
        <w:t xml:space="preserve"> Wanda" de WIC para obtener más información y encontrar un programa cerca de usted.</w:t>
      </w:r>
      <w:r w:rsidR="002B68AA">
        <w:rPr>
          <w:rFonts w:ascii="Calibri" w:eastAsia="Calibri" w:hAnsi="Calibri" w:cs="Calibri"/>
          <w:color w:val="000000"/>
          <w:lang w:val="es-ES"/>
        </w:rPr>
        <w:t xml:space="preserve"> </w:t>
      </w:r>
      <w:r w:rsidR="002B68AA">
        <w:t>WICHelpNY.org</w:t>
      </w:r>
    </w:p>
    <w:p w14:paraId="5D122B20" w14:textId="77777777" w:rsidR="00D01D79" w:rsidRDefault="00D01D79" w:rsidP="00D01D79">
      <w:pPr>
        <w:rPr>
          <w:rFonts w:eastAsia="Calibri" w:cstheme="minorHAnsi"/>
          <w:b/>
          <w:bCs/>
          <w:lang w:val="es-ES_tradnl"/>
        </w:rPr>
      </w:pPr>
    </w:p>
    <w:p w14:paraId="1D0D5866" w14:textId="77777777" w:rsidR="00D01D79" w:rsidRDefault="00D01D79" w:rsidP="00D01D79">
      <w:pPr>
        <w:rPr>
          <w:rFonts w:eastAsia="Calibri" w:cstheme="minorHAnsi"/>
          <w:b/>
          <w:bCs/>
          <w:lang w:val="es-ES_tradnl"/>
        </w:rPr>
      </w:pPr>
    </w:p>
    <w:p w14:paraId="2404F881" w14:textId="77777777" w:rsidR="00D01D79" w:rsidRPr="00A9603D" w:rsidRDefault="00D01D79" w:rsidP="00D01D79">
      <w:pPr>
        <w:rPr>
          <w:rFonts w:cstheme="minorHAnsi"/>
          <w:b/>
          <w:bCs/>
        </w:rPr>
      </w:pPr>
      <w:r w:rsidRPr="00A9603D">
        <w:rPr>
          <w:rFonts w:eastAsia="Calibri" w:cstheme="minorHAnsi"/>
          <w:b/>
          <w:bCs/>
          <w:lang w:val="es-ES_tradnl"/>
        </w:rPr>
        <w:t>Twitter</w:t>
      </w:r>
    </w:p>
    <w:p w14:paraId="6DBE3039" w14:textId="77777777" w:rsidR="00D01D79" w:rsidRPr="00A9603D" w:rsidRDefault="00D01D79" w:rsidP="00D01D79">
      <w:pPr>
        <w:rPr>
          <w:rFonts w:cstheme="minorHAnsi"/>
          <w:b/>
          <w:bCs/>
          <w:sz w:val="13"/>
          <w:szCs w:val="13"/>
        </w:rPr>
      </w:pPr>
    </w:p>
    <w:p w14:paraId="344CDFDC" w14:textId="4AC8272E" w:rsidR="00D01D79" w:rsidRPr="00A9603D" w:rsidRDefault="00D01D79" w:rsidP="00D01D79">
      <w:pPr>
        <w:rPr>
          <w:rFonts w:cstheme="minorHAnsi"/>
        </w:rPr>
      </w:pPr>
      <w:r w:rsidRPr="00A9603D">
        <w:rPr>
          <w:rFonts w:cstheme="minorHAnsi"/>
        </w:rPr>
        <w:t>More fruits &amp; veggies are keeping WIC families healthy. Not getting WIC yet? Check out WIC’s new “Chat with Wanda” for an easy 3-minute screening</w:t>
      </w:r>
      <w:r w:rsidR="008F76FE">
        <w:rPr>
          <w:rFonts w:cstheme="minorHAnsi"/>
        </w:rPr>
        <w:t>: WICHelpNY.org</w:t>
      </w:r>
    </w:p>
    <w:p w14:paraId="0434DD28" w14:textId="77777777" w:rsidR="00D01D79" w:rsidRPr="00A9603D" w:rsidRDefault="00D01D79" w:rsidP="00D01D79">
      <w:pPr>
        <w:rPr>
          <w:rFonts w:eastAsia="Calibri" w:cstheme="minorHAnsi"/>
          <w:lang w:val="es-ES_tradnl"/>
        </w:rPr>
      </w:pPr>
    </w:p>
    <w:p w14:paraId="6FAEE4BB" w14:textId="6FED616D" w:rsidR="00D01D79" w:rsidRPr="00A9603D" w:rsidRDefault="00D01D79" w:rsidP="00D01D79">
      <w:pPr>
        <w:rPr>
          <w:rFonts w:eastAsia="Calibri" w:cstheme="minorHAnsi"/>
          <w:lang w:val="es-ES_tradnl"/>
        </w:rPr>
      </w:pPr>
      <w:r w:rsidRPr="00F52EF1">
        <w:rPr>
          <w:rFonts w:eastAsia="Calibri" w:cstheme="minorHAnsi"/>
          <w:lang w:val="es-ES_tradnl"/>
        </w:rPr>
        <w:t>Más frutas y verduras para las familias del WIC.</w:t>
      </w:r>
      <w:r w:rsidRPr="00A9603D">
        <w:rPr>
          <w:rFonts w:eastAsia="Calibri" w:cstheme="minorHAnsi"/>
          <w:lang w:val="es-ES_tradnl"/>
        </w:rPr>
        <w:t xml:space="preserve"> ¿No recibe el WIC? </w:t>
      </w:r>
      <w:r w:rsidR="008F76FE" w:rsidRPr="008F76FE">
        <w:rPr>
          <w:rFonts w:cstheme="minorHAnsi"/>
          <w:color w:val="000000"/>
          <w:lang w:val="es-ES"/>
        </w:rPr>
        <w:t>Llame al 1-800-552-5006 para obtener ayuda en español o "Chatea con Wanda" para aprender sobre WIC.</w:t>
      </w:r>
      <w:r w:rsidR="008F76FE" w:rsidRPr="008F76FE">
        <w:rPr>
          <w:rFonts w:cstheme="minorHAnsi"/>
          <w:color w:val="000000"/>
        </w:rPr>
        <w:t xml:space="preserve"> WICHelpNY.org</w:t>
      </w:r>
    </w:p>
    <w:p w14:paraId="2389D232" w14:textId="77777777" w:rsidR="00D01D79" w:rsidRDefault="00D01D79" w:rsidP="00D01D79">
      <w:pPr>
        <w:rPr>
          <w:rFonts w:cstheme="minorHAnsi"/>
        </w:rPr>
      </w:pPr>
    </w:p>
    <w:p w14:paraId="7951902B" w14:textId="70937909" w:rsidR="00D01D79" w:rsidRPr="00A9603D" w:rsidRDefault="00D01D79" w:rsidP="00D01D79">
      <w:pPr>
        <w:rPr>
          <w:rFonts w:cstheme="minorHAnsi"/>
        </w:rPr>
      </w:pPr>
      <w:r w:rsidRPr="00A9603D">
        <w:rPr>
          <w:rFonts w:cstheme="minorHAnsi"/>
        </w:rPr>
        <w:t>More fruits &amp; veggies is just one way WIC helps families. WIC provides resources, healthy food, nutrition education &amp; more to pregnant &amp; postpartum participants, infants, &amp; kids under 5. Check out WIC’s new “Chat with Wanda” for an easy 3-minute screening</w:t>
      </w:r>
      <w:r w:rsidR="008F76FE">
        <w:rPr>
          <w:rFonts w:cstheme="minorHAnsi"/>
        </w:rPr>
        <w:t>: WICHelpNY.org</w:t>
      </w:r>
    </w:p>
    <w:p w14:paraId="4914B0D0" w14:textId="77777777" w:rsidR="00D01D79" w:rsidRPr="00A9603D" w:rsidRDefault="00D01D79" w:rsidP="00D01D79">
      <w:pPr>
        <w:rPr>
          <w:rFonts w:eastAsia="Calibri" w:cstheme="minorHAnsi"/>
          <w:lang w:val="es-ES_tradnl"/>
        </w:rPr>
      </w:pPr>
    </w:p>
    <w:p w14:paraId="39D00AAF" w14:textId="77777777" w:rsidR="00D01D79" w:rsidRPr="00A9603D" w:rsidRDefault="00D01D79" w:rsidP="00D01D79">
      <w:pPr>
        <w:rPr>
          <w:rFonts w:cstheme="minorHAnsi"/>
        </w:rPr>
      </w:pPr>
      <w:r w:rsidRPr="00A9603D">
        <w:rPr>
          <w:rFonts w:eastAsia="Calibri" w:cstheme="minorHAnsi"/>
          <w:lang w:val="es-ES_tradnl"/>
        </w:rPr>
        <w:t xml:space="preserve">Ayuda del WIC para las familias: más frutas y verduras. WIC brinda recursos, alimentos saludables y educación nutricional a embarazadas y puérperas, bebés y niños menores de 5 años.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7D369D5C" w14:textId="77777777" w:rsidR="00D01D79" w:rsidRPr="00A9603D" w:rsidRDefault="00D01D79" w:rsidP="00D01D79">
      <w:pPr>
        <w:rPr>
          <w:rFonts w:cstheme="minorHAnsi"/>
        </w:rPr>
      </w:pPr>
    </w:p>
    <w:p w14:paraId="333FBEB2" w14:textId="77777777" w:rsidR="00D01D79" w:rsidRDefault="00D01D79" w:rsidP="00D01D79">
      <w:pPr>
        <w:rPr>
          <w:rFonts w:cstheme="minorHAnsi"/>
        </w:rPr>
      </w:pPr>
    </w:p>
    <w:p w14:paraId="2F837846" w14:textId="4B425858" w:rsidR="00D01D79" w:rsidRPr="00A9603D" w:rsidRDefault="00D01D79" w:rsidP="00D01D79">
      <w:pPr>
        <w:rPr>
          <w:rFonts w:cstheme="minorHAnsi"/>
        </w:rPr>
      </w:pPr>
      <w:r w:rsidRPr="00A9603D">
        <w:rPr>
          <w:rFonts w:cstheme="minorHAnsi"/>
        </w:rPr>
        <w:t>Healthy food is just one way WIC supports families with young children. Use WIC’s new “Chat with Wanda” to learn if you may be eligible</w:t>
      </w:r>
      <w:r w:rsidR="008F76FE">
        <w:rPr>
          <w:rFonts w:cstheme="minorHAnsi"/>
        </w:rPr>
        <w:t>: WICHelpNY.org</w:t>
      </w:r>
    </w:p>
    <w:p w14:paraId="61A9E574" w14:textId="77777777" w:rsidR="00D01D79" w:rsidRPr="00A9603D" w:rsidRDefault="00D01D79" w:rsidP="00D01D79">
      <w:pPr>
        <w:rPr>
          <w:rFonts w:cstheme="minorHAnsi"/>
        </w:rPr>
      </w:pPr>
    </w:p>
    <w:p w14:paraId="61DD84FD" w14:textId="77777777" w:rsidR="008F76FE" w:rsidRPr="008F76FE" w:rsidRDefault="00D01D79" w:rsidP="008F76FE">
      <w:pPr>
        <w:rPr>
          <w:rFonts w:cstheme="minorHAnsi"/>
          <w:color w:val="000000"/>
          <w:lang w:val="es-ES_tradnl"/>
        </w:rPr>
      </w:pPr>
      <w:r w:rsidRPr="00A9603D">
        <w:rPr>
          <w:rFonts w:eastAsia="Calibri" w:cstheme="minorHAnsi"/>
          <w:lang w:val="es-ES_tradnl"/>
        </w:rPr>
        <w:t xml:space="preserve">Ayuda del WIC para familias con niños pequeños: comida saludable. Ingrese al nuevo “Chat con Wanda” del WIC para ver si es elegible. </w:t>
      </w:r>
      <w:r w:rsidR="008F76FE" w:rsidRPr="008F76FE">
        <w:rPr>
          <w:rFonts w:cstheme="minorHAnsi"/>
          <w:color w:val="000000"/>
          <w:lang w:val="es-ES"/>
        </w:rPr>
        <w:t>Llame al 1-800-552-5006 para obtener ayuda en español o "Chatea con Wanda" para aprender sobre WIC.</w:t>
      </w:r>
      <w:r w:rsidR="008F76FE" w:rsidRPr="008F76FE">
        <w:rPr>
          <w:rFonts w:cstheme="minorHAnsi"/>
          <w:color w:val="000000"/>
        </w:rPr>
        <w:t xml:space="preserve"> WICHelpNY.org</w:t>
      </w:r>
    </w:p>
    <w:p w14:paraId="433EC563" w14:textId="0A43BCB3" w:rsidR="00D01D79" w:rsidRPr="00A9603D" w:rsidRDefault="00D01D79" w:rsidP="00D01D79">
      <w:pPr>
        <w:rPr>
          <w:rFonts w:cstheme="minorHAnsi"/>
        </w:rPr>
      </w:pPr>
    </w:p>
    <w:p w14:paraId="5A2733B1" w14:textId="77777777" w:rsidR="00D01D79" w:rsidRPr="00A9603D" w:rsidRDefault="00D01D79" w:rsidP="00D01D79">
      <w:pPr>
        <w:rPr>
          <w:rFonts w:eastAsia="Calibri" w:cstheme="minorHAnsi"/>
          <w:lang w:val="es-ES_tradnl"/>
        </w:rPr>
      </w:pPr>
    </w:p>
    <w:p w14:paraId="2CF6E724" w14:textId="0810FCA9" w:rsidR="00D01D79" w:rsidRPr="00A9603D" w:rsidRDefault="00D01D79" w:rsidP="00D01D79">
      <w:pPr>
        <w:rPr>
          <w:rFonts w:eastAsia="Calibri" w:cstheme="minorHAnsi"/>
        </w:rPr>
      </w:pPr>
      <w:r w:rsidRPr="00A9603D">
        <w:rPr>
          <w:rFonts w:eastAsia="Calibri" w:cstheme="minorHAnsi"/>
        </w:rPr>
        <w:t xml:space="preserve">Extra WIC benefits </w:t>
      </w:r>
      <w:r w:rsidR="0056500D">
        <w:rPr>
          <w:rFonts w:eastAsia="Calibri" w:cstheme="minorHAnsi"/>
        </w:rPr>
        <w:t xml:space="preserve">until </w:t>
      </w:r>
      <w:r w:rsidR="008F76FE">
        <w:rPr>
          <w:rFonts w:eastAsia="Calibri" w:cstheme="minorHAnsi"/>
        </w:rPr>
        <w:t>Sept 30</w:t>
      </w:r>
      <w:r w:rsidRPr="00A9603D">
        <w:rPr>
          <w:rFonts w:eastAsia="Calibri" w:cstheme="minorHAnsi"/>
        </w:rPr>
        <w:t>—be sure to buy your favorite fruits &amp; veggies &amp; try something new! Not getting WIC yet? There’s room for more, including pregnant &amp; postpartum families, toddlers &amp; preschoolers. Use WIC’s new “Chat with Wanda” for more</w:t>
      </w:r>
      <w:r w:rsidR="008F76FE">
        <w:rPr>
          <w:rFonts w:eastAsia="Calibri" w:cstheme="minorHAnsi"/>
        </w:rPr>
        <w:t>: WICHelpNY.org</w:t>
      </w:r>
    </w:p>
    <w:p w14:paraId="170E21C1" w14:textId="77777777" w:rsidR="00D01D79" w:rsidRPr="00A9603D" w:rsidRDefault="00D01D79" w:rsidP="00D01D79">
      <w:pPr>
        <w:rPr>
          <w:rFonts w:eastAsia="Calibri" w:cstheme="minorHAnsi"/>
          <w:lang w:val="es-ES_tradnl"/>
        </w:rPr>
      </w:pPr>
    </w:p>
    <w:p w14:paraId="7170DAC2" w14:textId="213BC23B" w:rsidR="00D01D79" w:rsidRPr="00F52EF1" w:rsidRDefault="00D01D79" w:rsidP="00D01D79">
      <w:pPr>
        <w:rPr>
          <w:rFonts w:eastAsia="Calibri" w:cstheme="minorHAnsi"/>
        </w:rPr>
      </w:pPr>
      <w:r w:rsidRPr="00A9603D">
        <w:rPr>
          <w:rFonts w:eastAsia="Calibri" w:cstheme="minorHAnsi"/>
          <w:lang w:val="es-ES_tradnl"/>
        </w:rPr>
        <w:lastRenderedPageBreak/>
        <w:t xml:space="preserve">Los beneficios extra del WIC </w:t>
      </w:r>
      <w:r w:rsidR="00FC5D54">
        <w:rPr>
          <w:rFonts w:ascii="Calibri" w:eastAsia="Times New Roman" w:hAnsi="Calibri" w:cs="Calibri"/>
          <w:color w:val="000000"/>
          <w:shd w:val="clear" w:color="auto" w:fill="FFFFFF"/>
        </w:rPr>
        <w:t xml:space="preserve">hasta </w:t>
      </w:r>
      <w:proofErr w:type="spellStart"/>
      <w:r w:rsidR="008F76FE">
        <w:rPr>
          <w:rFonts w:ascii="Calibri" w:eastAsia="Times New Roman" w:hAnsi="Calibri" w:cs="Calibri"/>
          <w:color w:val="000000"/>
          <w:shd w:val="clear" w:color="auto" w:fill="FFFFFF"/>
        </w:rPr>
        <w:t>el</w:t>
      </w:r>
      <w:proofErr w:type="spellEnd"/>
      <w:r w:rsidR="008F76FE">
        <w:rPr>
          <w:rFonts w:ascii="Calibri" w:eastAsia="Times New Roman" w:hAnsi="Calibri" w:cs="Calibri"/>
          <w:color w:val="000000"/>
          <w:shd w:val="clear" w:color="auto" w:fill="FFFFFF"/>
        </w:rPr>
        <w:t xml:space="preserve"> </w:t>
      </w:r>
      <w:r w:rsidR="008F76FE" w:rsidRPr="00C54391">
        <w:rPr>
          <w:rFonts w:ascii="Calibri" w:eastAsia="Times New Roman" w:hAnsi="Calibri" w:cs="Calibri"/>
          <w:color w:val="000000"/>
          <w:shd w:val="clear" w:color="auto" w:fill="FFFFFF"/>
        </w:rPr>
        <w:t xml:space="preserve">30 de </w:t>
      </w:r>
      <w:proofErr w:type="spellStart"/>
      <w:r w:rsidR="008F76FE" w:rsidRPr="00C54391">
        <w:rPr>
          <w:rFonts w:ascii="Calibri" w:eastAsia="Times New Roman" w:hAnsi="Calibri" w:cs="Calibri"/>
          <w:color w:val="000000"/>
          <w:shd w:val="clear" w:color="auto" w:fill="FFFFFF"/>
        </w:rPr>
        <w:t>septiembre</w:t>
      </w:r>
      <w:proofErr w:type="spellEnd"/>
      <w:r w:rsidR="00FC5D54">
        <w:rPr>
          <w:rFonts w:ascii="Calibri" w:eastAsia="Times New Roman" w:hAnsi="Calibri" w:cs="Calibri"/>
          <w:color w:val="000000"/>
          <w:shd w:val="clear" w:color="auto" w:fill="FFFFFF"/>
        </w:rPr>
        <w:t>.</w:t>
      </w:r>
      <w:r w:rsidR="00FC5D54">
        <w:rPr>
          <w:rFonts w:eastAsia="Calibri" w:cstheme="minorHAnsi"/>
          <w:lang w:val="es-ES_tradnl"/>
        </w:rPr>
        <w:t xml:space="preserve"> </w:t>
      </w:r>
      <w:r w:rsidRPr="00A9603D">
        <w:rPr>
          <w:rFonts w:eastAsia="Calibri" w:cstheme="minorHAnsi"/>
          <w:lang w:val="es-ES_tradnl"/>
        </w:rPr>
        <w:t xml:space="preserve">Compre sus frutas y verduras favoritas. ¿No recibe el WIC? Hay disponibilidad para embarazadas y puérperas, niños pequeños y en edad preescolar.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11853F5D" w14:textId="77777777" w:rsidR="00D01D79" w:rsidRDefault="00D01D79" w:rsidP="00D01D79">
      <w:pPr>
        <w:rPr>
          <w:rFonts w:cstheme="minorHAnsi"/>
        </w:rPr>
      </w:pPr>
    </w:p>
    <w:p w14:paraId="3FDC8211" w14:textId="77777777" w:rsidR="00D01D79" w:rsidRDefault="00D01D79" w:rsidP="00D01D79">
      <w:pPr>
        <w:rPr>
          <w:rFonts w:cstheme="minorHAnsi"/>
        </w:rPr>
      </w:pPr>
    </w:p>
    <w:p w14:paraId="09769142" w14:textId="189E2204" w:rsidR="00D01D79" w:rsidRPr="00A9603D" w:rsidRDefault="00D01D79" w:rsidP="00D01D79">
      <w:pPr>
        <w:rPr>
          <w:rFonts w:cstheme="minorHAnsi"/>
        </w:rPr>
      </w:pPr>
      <w:r w:rsidRPr="00A9603D">
        <w:rPr>
          <w:rFonts w:cstheme="minorHAnsi"/>
        </w:rPr>
        <w:t xml:space="preserve">Get WIC the way you want it—including from your home! WIC connects families to healthy food, nutrition education &amp; more. With phone appointments &amp; WIC’s new “Chat with Wanda,” it’s easier than ever to apply &amp; participate. Learn more: </w:t>
      </w:r>
      <w:r w:rsidR="008F76FE">
        <w:t>WICHelpNY.org</w:t>
      </w:r>
    </w:p>
    <w:p w14:paraId="24AF449B" w14:textId="77777777" w:rsidR="00D01D79" w:rsidRPr="00A9603D" w:rsidRDefault="00D01D79" w:rsidP="00D01D79">
      <w:pPr>
        <w:rPr>
          <w:rFonts w:eastAsia="Calibri" w:cstheme="minorHAnsi"/>
          <w:lang w:val="es-ES_tradnl"/>
        </w:rPr>
      </w:pPr>
    </w:p>
    <w:p w14:paraId="72E7A78D" w14:textId="77777777" w:rsidR="00D01D79" w:rsidRPr="00A9603D" w:rsidRDefault="00D01D79" w:rsidP="00D01D79">
      <w:pPr>
        <w:rPr>
          <w:rFonts w:eastAsia="Calibri" w:cstheme="minorHAnsi"/>
        </w:rPr>
      </w:pPr>
      <w:r w:rsidRPr="00A9603D">
        <w:rPr>
          <w:rFonts w:eastAsia="Calibri" w:cstheme="minorHAnsi"/>
          <w:lang w:val="es-ES_tradnl"/>
        </w:rPr>
        <w:t>Reciba el WIC como quiera, incluso desde su casa. WIC ofrece alimentos saludables, educación nutricional y más.</w:t>
      </w:r>
      <w:r w:rsidRPr="00A9603D">
        <w:rPr>
          <w:rFonts w:eastAsia="Calibri" w:cstheme="minorHAnsi"/>
        </w:rPr>
        <w:t xml:space="preserve"> Con las </w:t>
      </w:r>
      <w:proofErr w:type="spellStart"/>
      <w:r w:rsidRPr="00A9603D">
        <w:rPr>
          <w:rFonts w:eastAsia="Calibri" w:cstheme="minorHAnsi"/>
        </w:rPr>
        <w:t>citas</w:t>
      </w:r>
      <w:proofErr w:type="spellEnd"/>
      <w:r w:rsidRPr="00A9603D">
        <w:rPr>
          <w:rFonts w:eastAsia="Calibri" w:cstheme="minorHAnsi"/>
        </w:rPr>
        <w:t xml:space="preserve"> </w:t>
      </w:r>
      <w:proofErr w:type="spellStart"/>
      <w:r w:rsidRPr="00A9603D">
        <w:rPr>
          <w:rFonts w:eastAsia="Calibri" w:cstheme="minorHAnsi"/>
        </w:rPr>
        <w:t>telefónicas</w:t>
      </w:r>
      <w:proofErr w:type="spellEnd"/>
      <w:r w:rsidRPr="00A9603D">
        <w:rPr>
          <w:rFonts w:eastAsia="Calibri" w:cstheme="minorHAnsi"/>
        </w:rPr>
        <w:t xml:space="preserve">, es </w:t>
      </w:r>
      <w:proofErr w:type="spellStart"/>
      <w:r w:rsidRPr="00A9603D">
        <w:rPr>
          <w:rFonts w:eastAsia="Calibri" w:cstheme="minorHAnsi"/>
        </w:rPr>
        <w:t>más</w:t>
      </w:r>
      <w:proofErr w:type="spellEnd"/>
      <w:r w:rsidRPr="00A9603D">
        <w:rPr>
          <w:rFonts w:eastAsia="Calibri" w:cstheme="minorHAnsi"/>
        </w:rPr>
        <w:t xml:space="preserve"> </w:t>
      </w:r>
      <w:proofErr w:type="spellStart"/>
      <w:r w:rsidRPr="00A9603D">
        <w:rPr>
          <w:rFonts w:eastAsia="Calibri" w:cstheme="minorHAnsi"/>
        </w:rPr>
        <w:t>fácil</w:t>
      </w:r>
      <w:proofErr w:type="spellEnd"/>
      <w:r w:rsidRPr="00A9603D">
        <w:rPr>
          <w:rFonts w:eastAsia="Calibri" w:cstheme="minorHAnsi"/>
        </w:rPr>
        <w:t xml:space="preserve"> que </w:t>
      </w:r>
      <w:proofErr w:type="spellStart"/>
      <w:r w:rsidRPr="00A9603D">
        <w:rPr>
          <w:rFonts w:eastAsia="Calibri" w:cstheme="minorHAnsi"/>
        </w:rPr>
        <w:t>nunca</w:t>
      </w:r>
      <w:proofErr w:type="spellEnd"/>
      <w:r w:rsidRPr="00A9603D">
        <w:rPr>
          <w:rFonts w:eastAsia="Calibri" w:cstheme="minorHAnsi"/>
        </w:rPr>
        <w:t xml:space="preserve"> </w:t>
      </w:r>
      <w:proofErr w:type="spellStart"/>
      <w:r w:rsidRPr="00A9603D">
        <w:rPr>
          <w:rFonts w:eastAsia="Calibri" w:cstheme="minorHAnsi"/>
        </w:rPr>
        <w:t>solicitar</w:t>
      </w:r>
      <w:proofErr w:type="spellEnd"/>
      <w:r w:rsidRPr="00A9603D">
        <w:rPr>
          <w:rFonts w:eastAsia="Calibri" w:cstheme="minorHAnsi"/>
        </w:rPr>
        <w:t xml:space="preserve"> y </w:t>
      </w:r>
      <w:proofErr w:type="spellStart"/>
      <w:r w:rsidRPr="00A9603D">
        <w:rPr>
          <w:rFonts w:eastAsia="Calibri" w:cstheme="minorHAnsi"/>
        </w:rPr>
        <w:t>participar</w:t>
      </w:r>
      <w:proofErr w:type="spellEnd"/>
      <w:r w:rsidRPr="00A9603D">
        <w:rPr>
          <w:rFonts w:eastAsia="Calibri" w:cstheme="minorHAnsi"/>
        </w:rPr>
        <w:t xml:space="preserve">.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3C13C3BC" w14:textId="77777777" w:rsidR="00D01D79" w:rsidRPr="00A9603D" w:rsidRDefault="00D01D79" w:rsidP="00D01D79">
      <w:pPr>
        <w:rPr>
          <w:rFonts w:cstheme="minorHAnsi"/>
        </w:rPr>
      </w:pPr>
    </w:p>
    <w:p w14:paraId="5D48D258" w14:textId="77777777" w:rsidR="00D01D79" w:rsidRDefault="00D01D79" w:rsidP="00D01D79">
      <w:pPr>
        <w:rPr>
          <w:rFonts w:cstheme="minorHAnsi"/>
        </w:rPr>
      </w:pPr>
    </w:p>
    <w:p w14:paraId="4DBA6C02" w14:textId="16CBB5BC" w:rsidR="00D01D79" w:rsidRPr="00A9603D" w:rsidRDefault="00D01D79" w:rsidP="00D01D79">
      <w:pPr>
        <w:rPr>
          <w:rFonts w:cstheme="minorHAnsi"/>
        </w:rPr>
      </w:pPr>
      <w:r w:rsidRPr="00A9603D">
        <w:rPr>
          <w:rFonts w:cstheme="minorHAnsi"/>
        </w:rPr>
        <w:t>No need to wake the baby! You can enroll &amp; get WIC’s health &amp; nutrition services from home. With WIC’s new “Chat with Wanda” and remote services, it’s easier than ever to apply &amp; participate. Learn more</w:t>
      </w:r>
      <w:r w:rsidR="008F76FE">
        <w:rPr>
          <w:rFonts w:cstheme="minorHAnsi"/>
        </w:rPr>
        <w:t>: WICHelpNY.org</w:t>
      </w:r>
      <w:r w:rsidR="008F76FE" w:rsidRPr="00A9603D">
        <w:rPr>
          <w:rFonts w:cstheme="minorHAnsi"/>
        </w:rPr>
        <w:t xml:space="preserve"> </w:t>
      </w:r>
    </w:p>
    <w:p w14:paraId="03CE741A" w14:textId="77777777" w:rsidR="00D01D79" w:rsidRPr="00A9603D" w:rsidRDefault="00D01D79" w:rsidP="00D01D79">
      <w:pPr>
        <w:rPr>
          <w:rFonts w:cstheme="minorHAnsi"/>
        </w:rPr>
      </w:pPr>
    </w:p>
    <w:p w14:paraId="2248C816" w14:textId="77777777" w:rsidR="00D01D79" w:rsidRPr="00A9603D" w:rsidRDefault="00D01D79" w:rsidP="00D01D79">
      <w:pPr>
        <w:rPr>
          <w:rFonts w:eastAsia="Calibri" w:cstheme="minorHAnsi"/>
          <w:lang w:val="es-ES_tradnl"/>
        </w:rPr>
      </w:pPr>
      <w:r w:rsidRPr="00A9603D">
        <w:rPr>
          <w:rFonts w:eastAsia="Calibri" w:cstheme="minorHAnsi"/>
          <w:lang w:val="es-ES_tradnl"/>
        </w:rPr>
        <w:t>¡No despierte al bebé! Inscríbase y reciba el servicio de salud y nutrición en su casa.</w:t>
      </w:r>
      <w:r w:rsidRPr="00A9603D">
        <w:rPr>
          <w:rFonts w:eastAsia="Calibri" w:cstheme="minorHAnsi"/>
        </w:rPr>
        <w:t xml:space="preserve"> Con las </w:t>
      </w:r>
      <w:proofErr w:type="spellStart"/>
      <w:r w:rsidRPr="00A9603D">
        <w:rPr>
          <w:rFonts w:eastAsia="Calibri" w:cstheme="minorHAnsi"/>
        </w:rPr>
        <w:t>citas</w:t>
      </w:r>
      <w:proofErr w:type="spellEnd"/>
      <w:r w:rsidRPr="00A9603D">
        <w:rPr>
          <w:rFonts w:eastAsia="Calibri" w:cstheme="minorHAnsi"/>
        </w:rPr>
        <w:t xml:space="preserve"> </w:t>
      </w:r>
      <w:proofErr w:type="spellStart"/>
      <w:r w:rsidRPr="00A9603D">
        <w:rPr>
          <w:rFonts w:eastAsia="Calibri" w:cstheme="minorHAnsi"/>
        </w:rPr>
        <w:t>telefónicas</w:t>
      </w:r>
      <w:proofErr w:type="spellEnd"/>
      <w:r w:rsidRPr="00A9603D">
        <w:rPr>
          <w:rFonts w:eastAsia="Calibri" w:cstheme="minorHAnsi"/>
        </w:rPr>
        <w:t xml:space="preserve">, es </w:t>
      </w:r>
      <w:proofErr w:type="spellStart"/>
      <w:r w:rsidRPr="00A9603D">
        <w:rPr>
          <w:rFonts w:eastAsia="Calibri" w:cstheme="minorHAnsi"/>
        </w:rPr>
        <w:t>más</w:t>
      </w:r>
      <w:proofErr w:type="spellEnd"/>
      <w:r w:rsidRPr="00A9603D">
        <w:rPr>
          <w:rFonts w:eastAsia="Calibri" w:cstheme="minorHAnsi"/>
        </w:rPr>
        <w:t xml:space="preserve"> </w:t>
      </w:r>
      <w:proofErr w:type="spellStart"/>
      <w:r w:rsidRPr="00A9603D">
        <w:rPr>
          <w:rFonts w:eastAsia="Calibri" w:cstheme="minorHAnsi"/>
        </w:rPr>
        <w:t>fácil</w:t>
      </w:r>
      <w:proofErr w:type="spellEnd"/>
      <w:r w:rsidRPr="00A9603D">
        <w:rPr>
          <w:rFonts w:eastAsia="Calibri" w:cstheme="minorHAnsi"/>
        </w:rPr>
        <w:t xml:space="preserve"> que </w:t>
      </w:r>
      <w:proofErr w:type="spellStart"/>
      <w:r w:rsidRPr="00A9603D">
        <w:rPr>
          <w:rFonts w:eastAsia="Calibri" w:cstheme="minorHAnsi"/>
        </w:rPr>
        <w:t>nunca</w:t>
      </w:r>
      <w:proofErr w:type="spellEnd"/>
      <w:r w:rsidRPr="00A9603D">
        <w:rPr>
          <w:rFonts w:eastAsia="Calibri" w:cstheme="minorHAnsi"/>
        </w:rPr>
        <w:t xml:space="preserve"> </w:t>
      </w:r>
      <w:proofErr w:type="spellStart"/>
      <w:r w:rsidRPr="00A9603D">
        <w:rPr>
          <w:rFonts w:eastAsia="Calibri" w:cstheme="minorHAnsi"/>
        </w:rPr>
        <w:t>solicitar</w:t>
      </w:r>
      <w:proofErr w:type="spellEnd"/>
      <w:r w:rsidRPr="00A9603D">
        <w:rPr>
          <w:rFonts w:eastAsia="Calibri" w:cstheme="minorHAnsi"/>
        </w:rPr>
        <w:t xml:space="preserve"> y </w:t>
      </w:r>
      <w:proofErr w:type="spellStart"/>
      <w:r w:rsidRPr="00A9603D">
        <w:rPr>
          <w:rFonts w:eastAsia="Calibri" w:cstheme="minorHAnsi"/>
        </w:rPr>
        <w:t>participar</w:t>
      </w:r>
      <w:proofErr w:type="spellEnd"/>
      <w:r w:rsidRPr="00A9603D">
        <w:rPr>
          <w:rFonts w:eastAsia="Calibri" w:cstheme="minorHAnsi"/>
        </w:rPr>
        <w:t>.</w:t>
      </w:r>
      <w:r w:rsidRPr="00A9603D">
        <w:rPr>
          <w:rFonts w:eastAsia="Calibri" w:cstheme="minorHAnsi"/>
          <w:lang w:val="es-ES_tradnl"/>
        </w:rPr>
        <w:t xml:space="preserve"> P</w:t>
      </w:r>
      <w:proofErr w:type="spellStart"/>
      <w:r w:rsidRPr="00A9603D">
        <w:rPr>
          <w:rFonts w:cstheme="minorHAnsi"/>
          <w:color w:val="000000"/>
        </w:rPr>
        <w:t>ara</w:t>
      </w:r>
      <w:proofErr w:type="spellEnd"/>
      <w:r w:rsidRPr="00A9603D">
        <w:rPr>
          <w:rFonts w:cstheme="minorHAnsi"/>
          <w:color w:val="000000"/>
        </w:rPr>
        <w:t xml:space="preserve">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5D30C823" w14:textId="77777777" w:rsidR="00D01D79" w:rsidRPr="00A9603D" w:rsidRDefault="00D01D79" w:rsidP="00D01D79">
      <w:pPr>
        <w:rPr>
          <w:rFonts w:eastAsia="Calibri" w:cstheme="minorHAnsi"/>
          <w:lang w:val="es-ES_tradnl"/>
        </w:rPr>
      </w:pPr>
    </w:p>
    <w:p w14:paraId="337ABFE1" w14:textId="77777777" w:rsidR="00D01D79" w:rsidRDefault="00D01D79" w:rsidP="00D01D79">
      <w:pPr>
        <w:rPr>
          <w:rFonts w:cstheme="minorHAnsi"/>
        </w:rPr>
      </w:pPr>
    </w:p>
    <w:p w14:paraId="071FFA6D" w14:textId="47078964" w:rsidR="00D01D79" w:rsidRPr="00A9603D" w:rsidRDefault="00D01D79" w:rsidP="00D01D79">
      <w:pPr>
        <w:rPr>
          <w:rFonts w:cstheme="minorHAnsi"/>
        </w:rPr>
      </w:pPr>
      <w:r w:rsidRPr="00A9603D">
        <w:rPr>
          <w:rFonts w:cstheme="minorHAnsi"/>
        </w:rPr>
        <w:t>Did you know WIC offers virtual appointments &amp; issues benefits remotely? It’s easier than ever for pregnant &amp; parenting caregivers with kids 0-5 to connect to WIC’s health &amp; nutrition services. Use WIC’s “Chat with Wanda” to get started.</w:t>
      </w:r>
      <w:r w:rsidR="00506AF7">
        <w:rPr>
          <w:rFonts w:cstheme="minorHAnsi"/>
        </w:rPr>
        <w:t xml:space="preserve"> WICHelpNY.org</w:t>
      </w:r>
    </w:p>
    <w:p w14:paraId="70D6D959" w14:textId="77777777" w:rsidR="00D01D79" w:rsidRPr="00A9603D" w:rsidRDefault="00D01D79" w:rsidP="00D01D79">
      <w:pPr>
        <w:rPr>
          <w:rFonts w:eastAsia="Calibri" w:cstheme="minorHAnsi"/>
          <w:lang w:val="es-ES_tradnl"/>
        </w:rPr>
      </w:pPr>
    </w:p>
    <w:p w14:paraId="7D5D1C8C" w14:textId="77777777" w:rsidR="00D01D79" w:rsidRPr="00A9603D" w:rsidRDefault="00D01D79" w:rsidP="00D01D79">
      <w:pPr>
        <w:rPr>
          <w:rFonts w:cstheme="minorHAnsi"/>
        </w:rPr>
      </w:pPr>
      <w:r w:rsidRPr="00A9603D">
        <w:rPr>
          <w:rFonts w:eastAsia="Calibri" w:cstheme="minorHAnsi"/>
          <w:lang w:val="es-ES_tradnl"/>
        </w:rPr>
        <w:t xml:space="preserve">¿Sabía que el WIC ofrece citas virtuales y beneficios de forma remota? Los cuidadores de embarazadas y los padres de niños de 0-5 años usan los servicios de salud y nutrición con facilidad.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781D1261" w14:textId="77777777" w:rsidR="00D01D79" w:rsidRPr="00A9603D" w:rsidRDefault="00D01D79" w:rsidP="00D01D79">
      <w:pPr>
        <w:rPr>
          <w:rFonts w:cstheme="minorHAnsi"/>
        </w:rPr>
      </w:pPr>
    </w:p>
    <w:p w14:paraId="0E570642" w14:textId="77777777" w:rsidR="00D01D79" w:rsidRPr="00A9603D" w:rsidRDefault="00D01D79" w:rsidP="00D01D79">
      <w:pPr>
        <w:rPr>
          <w:rFonts w:eastAsia="Calibri" w:cstheme="minorHAnsi"/>
          <w:lang w:val="es-ES_tradnl"/>
        </w:rPr>
      </w:pPr>
    </w:p>
    <w:p w14:paraId="3B97BE8F" w14:textId="01FB8D8C" w:rsidR="00D01D79" w:rsidRPr="00A9603D" w:rsidRDefault="00D01D79" w:rsidP="00D01D79">
      <w:pPr>
        <w:rPr>
          <w:rFonts w:cstheme="minorHAnsi"/>
        </w:rPr>
      </w:pPr>
      <w:r w:rsidRPr="00A9603D">
        <w:rPr>
          <w:rFonts w:cstheme="minorHAnsi"/>
        </w:rPr>
        <w:t>Moms, dads, grandparents, foster parents &amp; other caregivers are getting WIC’s health &amp; nutrition services from home. With remote services, like phone appointments, it’s easier than ever to get WIC. Use “Chat with Wanda” to see if WIC is right for you.</w:t>
      </w:r>
      <w:r w:rsidR="00506AF7">
        <w:rPr>
          <w:rFonts w:cstheme="minorHAnsi"/>
        </w:rPr>
        <w:t xml:space="preserve"> WICHelpNY.org</w:t>
      </w:r>
    </w:p>
    <w:p w14:paraId="477650B6" w14:textId="77777777" w:rsidR="00D01D79" w:rsidRPr="00A9603D" w:rsidRDefault="00D01D79" w:rsidP="00D01D79">
      <w:pPr>
        <w:rPr>
          <w:rFonts w:eastAsia="Calibri" w:cstheme="minorHAnsi"/>
          <w:lang w:val="es-ES_tradnl"/>
        </w:rPr>
      </w:pPr>
    </w:p>
    <w:p w14:paraId="21032B03" w14:textId="77777777" w:rsidR="00D01D79" w:rsidRPr="00A9603D" w:rsidRDefault="00D01D79" w:rsidP="00D01D79">
      <w:pPr>
        <w:rPr>
          <w:rFonts w:cstheme="minorHAnsi"/>
        </w:rPr>
      </w:pPr>
      <w:r w:rsidRPr="00A9603D">
        <w:rPr>
          <w:rFonts w:eastAsia="Calibri" w:cstheme="minorHAnsi"/>
          <w:lang w:val="es-ES_tradnl"/>
        </w:rPr>
        <w:t xml:space="preserve">Los padres, abuelos, padres adoptivos y otros cuidadores reciben el servicio de salud y nutrición de WIC en su casa. Con los servicios remotos, como citas telefónicas, recibir el WIC es muy fácil.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1195E437" w14:textId="4D03EE31" w:rsidR="00D01D79" w:rsidRDefault="00D01D79" w:rsidP="00D01D79">
      <w:pPr>
        <w:rPr>
          <w:rFonts w:cstheme="minorHAnsi"/>
        </w:rPr>
      </w:pPr>
    </w:p>
    <w:p w14:paraId="2AD59C07" w14:textId="5FCF844B" w:rsidR="00506AF7" w:rsidRDefault="00506AF7" w:rsidP="00D01D79">
      <w:pPr>
        <w:rPr>
          <w:rFonts w:cstheme="minorHAnsi"/>
        </w:rPr>
      </w:pPr>
    </w:p>
    <w:p w14:paraId="37132396" w14:textId="77777777" w:rsidR="00506AF7" w:rsidRPr="00A9603D" w:rsidRDefault="00506AF7" w:rsidP="00D01D79">
      <w:pPr>
        <w:rPr>
          <w:rFonts w:cstheme="minorHAnsi"/>
        </w:rPr>
      </w:pPr>
    </w:p>
    <w:p w14:paraId="3E60C874" w14:textId="77777777" w:rsidR="00D01D79" w:rsidRPr="00A9603D" w:rsidRDefault="00D01D79" w:rsidP="00D01D79">
      <w:pPr>
        <w:rPr>
          <w:rFonts w:cstheme="minorHAnsi"/>
        </w:rPr>
      </w:pPr>
    </w:p>
    <w:p w14:paraId="21F6E601" w14:textId="5D98E131" w:rsidR="00D01D79" w:rsidRPr="00A9603D" w:rsidRDefault="00D01D79" w:rsidP="00D01D79">
      <w:pPr>
        <w:rPr>
          <w:rFonts w:cstheme="minorHAnsi"/>
        </w:rPr>
      </w:pPr>
      <w:r w:rsidRPr="00A9603D">
        <w:rPr>
          <w:rFonts w:cstheme="minorHAnsi"/>
        </w:rPr>
        <w:lastRenderedPageBreak/>
        <w:t xml:space="preserve">Are you pregnant or raising kids under 5? WIC can help with healthy food, breastfeeding education &amp; other supports. You can apply &amp; participate from home, and get extra fruit &amp; veggie benefits </w:t>
      </w:r>
      <w:r w:rsidR="0056500D">
        <w:rPr>
          <w:rFonts w:cstheme="minorHAnsi"/>
        </w:rPr>
        <w:t xml:space="preserve">until </w:t>
      </w:r>
      <w:r w:rsidR="00506AF7">
        <w:rPr>
          <w:rFonts w:cstheme="minorHAnsi"/>
        </w:rPr>
        <w:t>Sept 30</w:t>
      </w:r>
      <w:r w:rsidRPr="00A9603D">
        <w:rPr>
          <w:rFonts w:cstheme="minorHAnsi"/>
        </w:rPr>
        <w:t>, too! Use WIC’s “Chat with Wanda” to learn more.</w:t>
      </w:r>
      <w:r w:rsidR="00506AF7">
        <w:rPr>
          <w:rFonts w:cstheme="minorHAnsi"/>
        </w:rPr>
        <w:t xml:space="preserve"> WICHelpNY.org</w:t>
      </w:r>
    </w:p>
    <w:p w14:paraId="17E2825E" w14:textId="77777777" w:rsidR="00D01D79" w:rsidRPr="00A9603D" w:rsidRDefault="00D01D79" w:rsidP="00D01D79">
      <w:pPr>
        <w:rPr>
          <w:rFonts w:cstheme="minorHAnsi"/>
        </w:rPr>
      </w:pPr>
    </w:p>
    <w:p w14:paraId="1689DFFB" w14:textId="7449125F" w:rsidR="00D01D79" w:rsidRPr="00506AF7" w:rsidRDefault="00D01D79" w:rsidP="00F448F7">
      <w:pPr>
        <w:rPr>
          <w:rFonts w:ascii="Times New Roman" w:eastAsia="Times New Roman" w:hAnsi="Times New Roman" w:cs="Times New Roman"/>
        </w:rPr>
        <w:sectPr w:rsidR="00D01D79" w:rsidRPr="00506AF7">
          <w:headerReference w:type="default" r:id="rId11"/>
          <w:footerReference w:type="even" r:id="rId12"/>
          <w:footerReference w:type="default" r:id="rId13"/>
          <w:pgSz w:w="12240" w:h="15840"/>
          <w:pgMar w:top="1440" w:right="1440" w:bottom="1440" w:left="1440" w:header="720" w:footer="720" w:gutter="0"/>
          <w:cols w:space="720"/>
          <w:docGrid w:linePitch="360"/>
        </w:sectPr>
      </w:pPr>
      <w:r w:rsidRPr="00A9603D">
        <w:rPr>
          <w:rFonts w:eastAsia="Calibri" w:cstheme="minorHAnsi"/>
          <w:lang w:val="es-ES_tradnl"/>
        </w:rPr>
        <w:t xml:space="preserve">¿Embarazada o con hijos menores de 5? El WIC ayuda con alimentos saludables, educación sobre lactancia y más. Inscríbase y participe desde su casa, y reciba beneficios de frutas y verduras </w:t>
      </w:r>
      <w:r w:rsidR="00FC5D54">
        <w:rPr>
          <w:rFonts w:ascii="Calibri" w:eastAsia="Times New Roman" w:hAnsi="Calibri" w:cs="Calibri"/>
          <w:color w:val="000000"/>
          <w:shd w:val="clear" w:color="auto" w:fill="FFFFFF"/>
        </w:rPr>
        <w:t>hasta 12/16/22</w:t>
      </w:r>
      <w:r w:rsidRPr="00A9603D">
        <w:rPr>
          <w:rFonts w:eastAsia="Calibri" w:cstheme="minorHAnsi"/>
          <w:lang w:val="es-ES_tradnl"/>
        </w:rPr>
        <w:t xml:space="preserve">. </w:t>
      </w:r>
      <w:r w:rsidRPr="00A9603D">
        <w:rPr>
          <w:rFonts w:cstheme="minorHAnsi"/>
          <w:color w:val="000000"/>
        </w:rPr>
        <w:t xml:space="preserve">Para </w:t>
      </w:r>
      <w:proofErr w:type="spellStart"/>
      <w:r w:rsidRPr="00A9603D">
        <w:rPr>
          <w:rFonts w:cstheme="minorHAnsi"/>
          <w:color w:val="000000"/>
        </w:rPr>
        <w:t>hablar</w:t>
      </w:r>
      <w:proofErr w:type="spellEnd"/>
      <w:r w:rsidRPr="00A9603D">
        <w:rPr>
          <w:rFonts w:cstheme="minorHAnsi"/>
          <w:color w:val="000000"/>
        </w:rPr>
        <w:t xml:space="preserve"> con </w:t>
      </w:r>
      <w:proofErr w:type="spellStart"/>
      <w:r w:rsidRPr="00A9603D">
        <w:rPr>
          <w:rFonts w:cstheme="minorHAnsi"/>
          <w:color w:val="000000"/>
        </w:rPr>
        <w:t>alguien</w:t>
      </w:r>
      <w:proofErr w:type="spellEnd"/>
      <w:r w:rsidRPr="00A9603D">
        <w:rPr>
          <w:rFonts w:cstheme="minorHAnsi"/>
          <w:color w:val="000000"/>
        </w:rPr>
        <w:t xml:space="preserve"> </w:t>
      </w:r>
      <w:proofErr w:type="spellStart"/>
      <w:r w:rsidRPr="00A9603D">
        <w:rPr>
          <w:rFonts w:cstheme="minorHAnsi"/>
          <w:color w:val="000000"/>
        </w:rPr>
        <w:t>en</w:t>
      </w:r>
      <w:proofErr w:type="spellEnd"/>
      <w:r w:rsidRPr="00A9603D">
        <w:rPr>
          <w:rFonts w:cstheme="minorHAnsi"/>
          <w:color w:val="000000"/>
        </w:rPr>
        <w:t xml:space="preserve"> </w:t>
      </w:r>
      <w:proofErr w:type="spellStart"/>
      <w:r w:rsidRPr="00A9603D">
        <w:rPr>
          <w:rFonts w:cstheme="minorHAnsi"/>
          <w:color w:val="000000"/>
        </w:rPr>
        <w:t>español</w:t>
      </w:r>
      <w:proofErr w:type="spellEnd"/>
      <w:r w:rsidRPr="00A9603D">
        <w:rPr>
          <w:rFonts w:cstheme="minorHAnsi"/>
          <w:color w:val="000000"/>
        </w:rPr>
        <w:t xml:space="preserve">, </w:t>
      </w:r>
      <w:proofErr w:type="spellStart"/>
      <w:r w:rsidRPr="00A9603D">
        <w:rPr>
          <w:rFonts w:cstheme="minorHAnsi"/>
          <w:color w:val="000000"/>
        </w:rPr>
        <w:t>por</w:t>
      </w:r>
      <w:proofErr w:type="spellEnd"/>
      <w:r w:rsidRPr="00A9603D">
        <w:rPr>
          <w:rFonts w:cstheme="minorHAnsi"/>
          <w:color w:val="000000"/>
        </w:rPr>
        <w:t xml:space="preserve"> favor </w:t>
      </w:r>
      <w:proofErr w:type="spellStart"/>
      <w:r w:rsidRPr="00A9603D">
        <w:rPr>
          <w:rFonts w:cstheme="minorHAnsi"/>
          <w:color w:val="000000"/>
        </w:rPr>
        <w:t>llame</w:t>
      </w:r>
      <w:proofErr w:type="spellEnd"/>
      <w:r w:rsidRPr="00A9603D">
        <w:rPr>
          <w:rFonts w:cstheme="minorHAnsi"/>
          <w:color w:val="000000"/>
        </w:rPr>
        <w:t xml:space="preserve"> al 1-800-522-5006.</w:t>
      </w:r>
    </w:p>
    <w:p w14:paraId="42624B6B" w14:textId="77777777" w:rsidR="00F448F7" w:rsidRDefault="00F448F7" w:rsidP="00F448F7">
      <w:pPr>
        <w:sectPr w:rsidR="00F448F7">
          <w:type w:val="continuous"/>
          <w:pgSz w:w="12240" w:h="15840"/>
          <w:pgMar w:top="720" w:right="1440" w:bottom="806" w:left="1440" w:header="0" w:footer="0" w:gutter="0"/>
          <w:cols w:num="2" w:space="720"/>
          <w:docGrid w:linePitch="360"/>
        </w:sectPr>
      </w:pPr>
    </w:p>
    <w:p w14:paraId="0DA2466E" w14:textId="77777777" w:rsidR="00E16D6F" w:rsidRDefault="00E16D6F" w:rsidP="00F448F7"/>
    <w:p w14:paraId="06C597FC" w14:textId="77777777" w:rsidR="0050211B" w:rsidRDefault="0050211B" w:rsidP="00F448F7"/>
    <w:p w14:paraId="51FF60A1" w14:textId="77777777" w:rsidR="0050211B" w:rsidRDefault="0050211B" w:rsidP="00F448F7"/>
    <w:p w14:paraId="0336F577" w14:textId="77777777" w:rsidR="0050211B" w:rsidRDefault="0050211B" w:rsidP="00F448F7"/>
    <w:p w14:paraId="31C0C4C1" w14:textId="4D2AEF9B" w:rsidR="0050211B" w:rsidRDefault="0050211B" w:rsidP="00F448F7">
      <w:pPr>
        <w:sectPr w:rsidR="0050211B">
          <w:type w:val="continuous"/>
          <w:pgSz w:w="12240" w:h="15840"/>
          <w:pgMar w:top="720" w:right="1440" w:bottom="806" w:left="1440" w:header="0" w:footer="0" w:gutter="0"/>
          <w:cols w:space="720"/>
          <w:docGrid w:linePitch="360"/>
        </w:sectPr>
      </w:pPr>
    </w:p>
    <w:p w14:paraId="57ED9C5D" w14:textId="354BC974" w:rsidR="00525C5A" w:rsidRPr="00525C5A" w:rsidRDefault="00525C5A">
      <w:pPr>
        <w:rPr>
          <w:b/>
          <w:bCs/>
          <w:sz w:val="32"/>
          <w:szCs w:val="32"/>
        </w:rPr>
      </w:pPr>
      <w:r w:rsidRPr="00525C5A">
        <w:rPr>
          <w:b/>
          <w:bCs/>
          <w:sz w:val="32"/>
          <w:szCs w:val="32"/>
        </w:rPr>
        <w:t>Graphics</w:t>
      </w:r>
    </w:p>
    <w:p w14:paraId="23C3DAFD" w14:textId="5A39C8E5" w:rsidR="00017768" w:rsidRDefault="00017768"/>
    <w:p w14:paraId="75F34DE8" w14:textId="77777777" w:rsidR="00850433" w:rsidRDefault="00850433">
      <w:pPr>
        <w:sectPr w:rsidR="00850433" w:rsidSect="00AD5125">
          <w:headerReference w:type="default" r:id="rId14"/>
          <w:footerReference w:type="default" r:id="rId15"/>
          <w:type w:val="continuous"/>
          <w:pgSz w:w="12240" w:h="15840"/>
          <w:pgMar w:top="720" w:right="1440" w:bottom="806" w:left="1440" w:header="0" w:footer="0" w:gutter="0"/>
          <w:cols w:num="2" w:space="720"/>
          <w:docGrid w:linePitch="360"/>
        </w:sectPr>
      </w:pPr>
    </w:p>
    <w:p w14:paraId="147681F6" w14:textId="4B1BF1D2" w:rsidR="009618C9" w:rsidRDefault="009618C9"/>
    <w:p w14:paraId="5CFBBBA3" w14:textId="77777777" w:rsidR="009618C9" w:rsidRDefault="009618C9"/>
    <w:p w14:paraId="6436B673" w14:textId="02A3A100" w:rsidR="009618C9" w:rsidRDefault="000458DA">
      <w:r>
        <w:rPr>
          <w:noProof/>
        </w:rPr>
        <w:drawing>
          <wp:inline distT="0" distB="0" distL="0" distR="0" wp14:anchorId="5A64265C" wp14:editId="378061EB">
            <wp:extent cx="5943600" cy="334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AAB18C0" w14:textId="7D0FD738" w:rsidR="009618C9" w:rsidRDefault="009618C9"/>
    <w:p w14:paraId="63C07CB2" w14:textId="4DEB9B85" w:rsidR="000458DA" w:rsidRDefault="000458DA"/>
    <w:p w14:paraId="62BA1C2D" w14:textId="77777777" w:rsidR="000458DA" w:rsidRDefault="000458DA"/>
    <w:p w14:paraId="0F457056" w14:textId="337BD913" w:rsidR="00850433" w:rsidRDefault="000458DA">
      <w:r>
        <w:rPr>
          <w:noProof/>
        </w:rPr>
        <w:lastRenderedPageBreak/>
        <w:drawing>
          <wp:inline distT="0" distB="0" distL="0" distR="0" wp14:anchorId="314371DD" wp14:editId="1B5DEB12">
            <wp:extent cx="59436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31AF082" w14:textId="2B897F73" w:rsidR="001C25D3" w:rsidRDefault="001C25D3"/>
    <w:p w14:paraId="54EB188C" w14:textId="28FB796C" w:rsidR="001C25D3" w:rsidRDefault="001C25D3"/>
    <w:p w14:paraId="762AE5F2" w14:textId="576690AD" w:rsidR="009618C9" w:rsidRDefault="009618C9"/>
    <w:p w14:paraId="68AB5A66" w14:textId="548E78D6" w:rsidR="009618C9" w:rsidRDefault="009618C9"/>
    <w:p w14:paraId="78BE8B5F" w14:textId="286C43FC" w:rsidR="009618C9" w:rsidRDefault="004D4A9D">
      <w:r>
        <w:rPr>
          <w:noProof/>
        </w:rPr>
        <w:drawing>
          <wp:inline distT="0" distB="0" distL="0" distR="0" wp14:anchorId="5C78D238" wp14:editId="00C80844">
            <wp:extent cx="5943600" cy="334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2C54E2A4" w14:textId="77777777" w:rsidR="009618C9" w:rsidRDefault="009618C9"/>
    <w:p w14:paraId="0A354959" w14:textId="14F1BB53" w:rsidR="00850433" w:rsidRDefault="00850433"/>
    <w:p w14:paraId="18AC0F7C" w14:textId="3B7DB672" w:rsidR="004D4A9D" w:rsidRDefault="004D4A9D"/>
    <w:p w14:paraId="60CD0CC4" w14:textId="356F992A" w:rsidR="004D4A9D" w:rsidRDefault="004D4A9D"/>
    <w:p w14:paraId="1553B18F" w14:textId="46CF717F" w:rsidR="004D4A9D" w:rsidRDefault="004D4A9D"/>
    <w:p w14:paraId="1F41F7F8" w14:textId="6D8F640A" w:rsidR="004D4A9D" w:rsidRDefault="004D4A9D">
      <w:r>
        <w:rPr>
          <w:noProof/>
        </w:rPr>
        <w:lastRenderedPageBreak/>
        <w:drawing>
          <wp:inline distT="0" distB="0" distL="0" distR="0" wp14:anchorId="30FDCED1" wp14:editId="5D0A9131">
            <wp:extent cx="5943600" cy="334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C91A56C" w14:textId="6D0298A4" w:rsidR="00850433" w:rsidRDefault="00850433"/>
    <w:p w14:paraId="17A6BD19" w14:textId="72B122C0" w:rsidR="00850433" w:rsidRDefault="00850433"/>
    <w:p w14:paraId="108F0236" w14:textId="4746DD02" w:rsidR="00850433" w:rsidRDefault="00A86061">
      <w:r>
        <w:rPr>
          <w:noProof/>
        </w:rPr>
        <w:drawing>
          <wp:inline distT="0" distB="0" distL="0" distR="0" wp14:anchorId="04996C59" wp14:editId="53178E36">
            <wp:extent cx="5943600" cy="334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0E6B8FD" w14:textId="0305FF88" w:rsidR="00850433" w:rsidRDefault="00850433"/>
    <w:p w14:paraId="22BBD557" w14:textId="76149880" w:rsidR="009618C9" w:rsidRDefault="009618C9"/>
    <w:p w14:paraId="0F2B5027" w14:textId="77777777" w:rsidR="00A86061" w:rsidRDefault="00A86061"/>
    <w:p w14:paraId="24C7FF8F" w14:textId="77777777" w:rsidR="009618C9" w:rsidRDefault="009618C9"/>
    <w:p w14:paraId="525148A5" w14:textId="79D2079B" w:rsidR="009618C9" w:rsidRDefault="00A86061">
      <w:r>
        <w:rPr>
          <w:noProof/>
        </w:rPr>
        <w:lastRenderedPageBreak/>
        <w:drawing>
          <wp:inline distT="0" distB="0" distL="0" distR="0" wp14:anchorId="097AAD50" wp14:editId="1FF78777">
            <wp:extent cx="5943600" cy="334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A9956ED" w14:textId="77777777" w:rsidR="009618C9" w:rsidRDefault="009618C9"/>
    <w:p w14:paraId="3CD47C71" w14:textId="77777777" w:rsidR="009618C9" w:rsidRDefault="009618C9"/>
    <w:p w14:paraId="1828C5D2" w14:textId="4BB3A32A" w:rsidR="00850433" w:rsidRDefault="00850433"/>
    <w:p w14:paraId="155FAC42" w14:textId="12601A46" w:rsidR="001C25D3" w:rsidRDefault="001C25D3"/>
    <w:p w14:paraId="0BDCAF0C" w14:textId="77777777" w:rsidR="001C25D3" w:rsidRDefault="001C25D3"/>
    <w:p w14:paraId="1855CDFD" w14:textId="37533D8C" w:rsidR="00850433" w:rsidRDefault="00A86061">
      <w:r>
        <w:rPr>
          <w:noProof/>
        </w:rPr>
        <w:drawing>
          <wp:inline distT="0" distB="0" distL="0" distR="0" wp14:anchorId="0F6CE726" wp14:editId="1F2538C5">
            <wp:extent cx="5943600" cy="334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0ED9531" w14:textId="65C7E60C" w:rsidR="00850433" w:rsidRDefault="00850433"/>
    <w:p w14:paraId="40D14DAD" w14:textId="71FF9CE1" w:rsidR="00850433" w:rsidRDefault="00850433"/>
    <w:p w14:paraId="7632503B" w14:textId="4B7CF1DA" w:rsidR="00A86061" w:rsidRDefault="00A86061"/>
    <w:p w14:paraId="13571C4D" w14:textId="0FE5833A" w:rsidR="00A86061" w:rsidRDefault="00A86061"/>
    <w:p w14:paraId="72E805F5" w14:textId="1C5EE8AD" w:rsidR="00A86061" w:rsidRDefault="00A86061">
      <w:r>
        <w:rPr>
          <w:noProof/>
        </w:rPr>
        <w:lastRenderedPageBreak/>
        <w:drawing>
          <wp:inline distT="0" distB="0" distL="0" distR="0" wp14:anchorId="0010F165" wp14:editId="7B7D9364">
            <wp:extent cx="5943600" cy="334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2F13822F" w14:textId="148BD9B2" w:rsidR="009618C9" w:rsidRDefault="009618C9"/>
    <w:p w14:paraId="3F05DA45" w14:textId="77777777" w:rsidR="009618C9" w:rsidRDefault="009618C9"/>
    <w:p w14:paraId="54F60A98" w14:textId="7686028D" w:rsidR="009618C9" w:rsidRDefault="00A86061">
      <w:r>
        <w:rPr>
          <w:noProof/>
        </w:rPr>
        <w:drawing>
          <wp:inline distT="0" distB="0" distL="0" distR="0" wp14:anchorId="29D96C50" wp14:editId="5A868AC1">
            <wp:extent cx="5943600" cy="334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E1CBF68" w14:textId="3BCAEAC9" w:rsidR="00A86061" w:rsidRDefault="00A86061"/>
    <w:p w14:paraId="729DF9F5" w14:textId="318B1D26" w:rsidR="00A86061" w:rsidRDefault="00A86061"/>
    <w:p w14:paraId="40E9F912" w14:textId="77777777" w:rsidR="00A86061" w:rsidRDefault="00A86061"/>
    <w:p w14:paraId="1222E05D" w14:textId="77777777" w:rsidR="009618C9" w:rsidRDefault="009618C9"/>
    <w:p w14:paraId="07DCCECE" w14:textId="7D2C4047" w:rsidR="009618C9" w:rsidRDefault="00A86061">
      <w:r>
        <w:rPr>
          <w:noProof/>
        </w:rPr>
        <w:lastRenderedPageBreak/>
        <w:drawing>
          <wp:inline distT="0" distB="0" distL="0" distR="0" wp14:anchorId="25AAD47D" wp14:editId="2DE5E593">
            <wp:extent cx="5943600" cy="3340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3885CAF" w14:textId="77777777" w:rsidR="009618C9" w:rsidRDefault="009618C9"/>
    <w:p w14:paraId="0C03C768" w14:textId="417B05FF" w:rsidR="00850433" w:rsidRDefault="00850433"/>
    <w:p w14:paraId="2B248CC7" w14:textId="34398549" w:rsidR="002546AE" w:rsidRDefault="002546AE"/>
    <w:p w14:paraId="1DBB16F1" w14:textId="77777777" w:rsidR="002546AE" w:rsidRDefault="002546AE"/>
    <w:p w14:paraId="65FCBF51" w14:textId="2C446AFB" w:rsidR="001C25D3" w:rsidRDefault="001C25D3"/>
    <w:p w14:paraId="57C8EFE1" w14:textId="2A892B31" w:rsidR="001C25D3" w:rsidRDefault="001C25D3"/>
    <w:p w14:paraId="5BC75A9C" w14:textId="77777777" w:rsidR="00EA0EB7" w:rsidRDefault="00EA0EB7"/>
    <w:p w14:paraId="043986E3" w14:textId="0805A63E" w:rsidR="00EA0EB7" w:rsidRDefault="00EA0EB7">
      <w:pPr>
        <w:sectPr w:rsidR="00EA0EB7" w:rsidSect="00850433">
          <w:type w:val="continuous"/>
          <w:pgSz w:w="12240" w:h="15840"/>
          <w:pgMar w:top="720" w:right="1440" w:bottom="806" w:left="1440" w:header="0" w:footer="0" w:gutter="0"/>
          <w:cols w:space="720"/>
          <w:docGrid w:linePitch="360"/>
        </w:sectPr>
      </w:pPr>
    </w:p>
    <w:p w14:paraId="277F5B30" w14:textId="676EC8FA" w:rsidR="00E55D1B" w:rsidRDefault="00E55D1B" w:rsidP="00850433"/>
    <w:p w14:paraId="4D4C7AF8" w14:textId="77777777" w:rsidR="006A0B72" w:rsidRDefault="006A0B72" w:rsidP="00850433">
      <w:pPr>
        <w:sectPr w:rsidR="006A0B72" w:rsidSect="006A0B72">
          <w:headerReference w:type="default" r:id="rId26"/>
          <w:footerReference w:type="default" r:id="rId27"/>
          <w:type w:val="continuous"/>
          <w:pgSz w:w="12240" w:h="15840"/>
          <w:pgMar w:top="1440" w:right="1440" w:bottom="1440" w:left="1440" w:header="720" w:footer="720" w:gutter="0"/>
          <w:cols w:space="720"/>
          <w:docGrid w:linePitch="360"/>
        </w:sectPr>
      </w:pPr>
    </w:p>
    <w:p w14:paraId="5529D5C3" w14:textId="670602AB" w:rsidR="00E55D1B" w:rsidRDefault="00021C8D" w:rsidP="00850433">
      <w:r>
        <w:rPr>
          <w:noProof/>
        </w:rPr>
        <w:drawing>
          <wp:inline distT="0" distB="0" distL="0" distR="0" wp14:anchorId="6CA138AE" wp14:editId="6E5BA426">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0822" cy="2780822"/>
                    </a:xfrm>
                    <a:prstGeom prst="rect">
                      <a:avLst/>
                    </a:prstGeom>
                  </pic:spPr>
                </pic:pic>
              </a:graphicData>
            </a:graphic>
          </wp:inline>
        </w:drawing>
      </w:r>
    </w:p>
    <w:p w14:paraId="65C40E65" w14:textId="4CB54542" w:rsidR="00E55D1B" w:rsidRDefault="00E55D1B" w:rsidP="00850433"/>
    <w:p w14:paraId="612ECDC4" w14:textId="61C12AD7" w:rsidR="00021C8D" w:rsidRDefault="00021C8D" w:rsidP="00850433"/>
    <w:p w14:paraId="4A957729" w14:textId="63093FCD" w:rsidR="00021C8D" w:rsidRDefault="00021C8D" w:rsidP="00850433"/>
    <w:p w14:paraId="74E1887E" w14:textId="77777777" w:rsidR="00021C8D" w:rsidRDefault="00021C8D" w:rsidP="00850433"/>
    <w:p w14:paraId="3C0DE18E" w14:textId="588BC172" w:rsidR="00EA0EB7" w:rsidRDefault="00021C8D" w:rsidP="00850433">
      <w:r>
        <w:rPr>
          <w:noProof/>
        </w:rPr>
        <w:drawing>
          <wp:inline distT="0" distB="0" distL="0" distR="0" wp14:anchorId="04890956" wp14:editId="3644A760">
            <wp:extent cx="274320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C598C90" w14:textId="3272286F" w:rsidR="002546AE" w:rsidRDefault="002546AE" w:rsidP="00850433"/>
    <w:p w14:paraId="6E9FF064" w14:textId="77777777" w:rsidR="00021C8D" w:rsidRDefault="00021C8D" w:rsidP="00850433">
      <w:r>
        <w:rPr>
          <w:noProof/>
        </w:rPr>
        <w:lastRenderedPageBreak/>
        <w:drawing>
          <wp:inline distT="0" distB="0" distL="0" distR="0" wp14:anchorId="4F192373" wp14:editId="15C700A0">
            <wp:extent cx="274320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E16D6F">
        <w:t xml:space="preserve">   </w:t>
      </w:r>
    </w:p>
    <w:p w14:paraId="16B465FD" w14:textId="77777777" w:rsidR="00021C8D" w:rsidRDefault="00021C8D" w:rsidP="00850433"/>
    <w:p w14:paraId="611FEE2C" w14:textId="7BB03482" w:rsidR="00021C8D" w:rsidRDefault="00021C8D" w:rsidP="00850433"/>
    <w:p w14:paraId="31DB5ED5" w14:textId="77777777" w:rsidR="00021C8D" w:rsidRDefault="00021C8D" w:rsidP="00850433"/>
    <w:p w14:paraId="3E0915F3" w14:textId="77777777" w:rsidR="00021C8D" w:rsidRDefault="00021C8D" w:rsidP="00850433"/>
    <w:p w14:paraId="565450E5" w14:textId="77777777" w:rsidR="00021C8D" w:rsidRDefault="00021C8D" w:rsidP="00850433">
      <w:r>
        <w:rPr>
          <w:noProof/>
        </w:rPr>
        <w:drawing>
          <wp:inline distT="0" distB="0" distL="0" distR="0" wp14:anchorId="16CA98AD" wp14:editId="4B0BD5C5">
            <wp:extent cx="2743200"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E16D6F">
        <w:t xml:space="preserve">   </w:t>
      </w:r>
    </w:p>
    <w:p w14:paraId="35D2DC3B" w14:textId="497DDCB3" w:rsidR="00E55D1B" w:rsidRDefault="006A0B72" w:rsidP="00850433">
      <w:r>
        <w:rPr>
          <w:noProof/>
        </w:rPr>
        <w:drawing>
          <wp:inline distT="0" distB="0" distL="0" distR="0" wp14:anchorId="39A3DB69" wp14:editId="4A9B7900">
            <wp:extent cx="2743200" cy="2743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C88A7D9" w14:textId="76E4103A" w:rsidR="006A0B72" w:rsidRDefault="006A0B72" w:rsidP="00850433"/>
    <w:p w14:paraId="264F8386" w14:textId="537573D6" w:rsidR="006A0B72" w:rsidRDefault="006A0B72" w:rsidP="00850433"/>
    <w:p w14:paraId="5BE9AF82" w14:textId="060DCF59" w:rsidR="006A0B72" w:rsidRDefault="006A0B72" w:rsidP="00850433">
      <w:r>
        <w:rPr>
          <w:noProof/>
        </w:rPr>
        <w:drawing>
          <wp:inline distT="0" distB="0" distL="0" distR="0" wp14:anchorId="5AD84832" wp14:editId="53D4C276">
            <wp:extent cx="274320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0860609" w14:textId="784945BE" w:rsidR="002546AE" w:rsidRDefault="002546AE" w:rsidP="00850433"/>
    <w:p w14:paraId="50383436" w14:textId="77777777" w:rsidR="006A0B72" w:rsidRDefault="006A0B72" w:rsidP="00850433"/>
    <w:p w14:paraId="55BC8763" w14:textId="77777777" w:rsidR="006A0B72" w:rsidRDefault="006A0B72" w:rsidP="00850433"/>
    <w:p w14:paraId="4D12BDE8" w14:textId="252F2310" w:rsidR="006A0B72" w:rsidRDefault="006A0B72" w:rsidP="00850433">
      <w:r>
        <w:rPr>
          <w:noProof/>
        </w:rPr>
        <w:lastRenderedPageBreak/>
        <w:drawing>
          <wp:inline distT="0" distB="0" distL="0" distR="0" wp14:anchorId="7EE5C84D" wp14:editId="46D2EF32">
            <wp:extent cx="27432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C60E4BF" w14:textId="302AA467" w:rsidR="006A0B72" w:rsidRDefault="006A0B72" w:rsidP="00850433"/>
    <w:p w14:paraId="6EF1CCD8" w14:textId="77777777" w:rsidR="006A0B72" w:rsidRDefault="006A0B72" w:rsidP="00850433"/>
    <w:p w14:paraId="376DFED0" w14:textId="3CA2D002" w:rsidR="00850433" w:rsidRDefault="006A0B72" w:rsidP="00850433">
      <w:r>
        <w:rPr>
          <w:noProof/>
        </w:rPr>
        <w:drawing>
          <wp:inline distT="0" distB="0" distL="0" distR="0" wp14:anchorId="2F771BE1" wp14:editId="67DF91E6">
            <wp:extent cx="2743200"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E16D6F">
        <w:t xml:space="preserve">         </w:t>
      </w:r>
    </w:p>
    <w:p w14:paraId="1F8343C9" w14:textId="09CC4513" w:rsidR="002546AE" w:rsidRDefault="002546AE" w:rsidP="00850433"/>
    <w:p w14:paraId="7C828F37" w14:textId="73228D20" w:rsidR="002546AE" w:rsidRDefault="002546AE" w:rsidP="00850433"/>
    <w:p w14:paraId="072A1EE4" w14:textId="77777777" w:rsidR="00E55D1B" w:rsidRDefault="00E55D1B"/>
    <w:p w14:paraId="0C6CDD70" w14:textId="2BC7B4AD" w:rsidR="00E55D1B" w:rsidRDefault="00E55D1B"/>
    <w:p w14:paraId="0A1669B8" w14:textId="77777777" w:rsidR="006A0B72" w:rsidRDefault="006A0B72" w:rsidP="00E16D6F">
      <w:pPr>
        <w:sectPr w:rsidR="006A0B72" w:rsidSect="006A0B72">
          <w:type w:val="continuous"/>
          <w:pgSz w:w="12240" w:h="15840"/>
          <w:pgMar w:top="1440" w:right="1440" w:bottom="1440" w:left="1440" w:header="720" w:footer="720" w:gutter="0"/>
          <w:cols w:num="2" w:space="720"/>
          <w:docGrid w:linePitch="360"/>
        </w:sectPr>
      </w:pPr>
    </w:p>
    <w:p w14:paraId="502F6951" w14:textId="77777777" w:rsidR="00E16D6F" w:rsidRDefault="00E16D6F" w:rsidP="00E16D6F">
      <w:r>
        <w:rPr>
          <w:noProof/>
        </w:rPr>
        <w:drawing>
          <wp:inline distT="0" distB="0" distL="0" distR="0" wp14:anchorId="1B450441" wp14:editId="41C0F187">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5E839B8" w14:textId="77777777" w:rsidR="00E16D6F" w:rsidRDefault="00E16D6F" w:rsidP="00E16D6F"/>
    <w:p w14:paraId="78FB13E5" w14:textId="77777777" w:rsidR="00E16D6F" w:rsidRDefault="00E16D6F" w:rsidP="00E16D6F"/>
    <w:p w14:paraId="5337200B" w14:textId="77777777" w:rsidR="00E16D6F" w:rsidRDefault="00E16D6F" w:rsidP="00E16D6F">
      <w:r>
        <w:rPr>
          <w:noProof/>
        </w:rPr>
        <w:lastRenderedPageBreak/>
        <w:drawing>
          <wp:inline distT="0" distB="0" distL="0" distR="0" wp14:anchorId="21FE9F90" wp14:editId="403C10C8">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4D5168C" w14:textId="77777777" w:rsidR="00E16D6F" w:rsidRDefault="00E16D6F" w:rsidP="00E16D6F">
      <w:r>
        <w:rPr>
          <w:noProof/>
        </w:rPr>
        <w:drawing>
          <wp:inline distT="0" distB="0" distL="0" distR="0" wp14:anchorId="5B5CAEB5" wp14:editId="0DA73EBB">
            <wp:extent cx="5943600" cy="334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DCEB672" w14:textId="77777777" w:rsidR="00E16D6F" w:rsidRDefault="00E16D6F" w:rsidP="00E16D6F"/>
    <w:p w14:paraId="7E3A3F74" w14:textId="77777777" w:rsidR="00E16D6F" w:rsidRDefault="00E16D6F" w:rsidP="00E16D6F"/>
    <w:p w14:paraId="1BA131B7" w14:textId="77777777" w:rsidR="00E16D6F" w:rsidRDefault="00E16D6F" w:rsidP="00E16D6F">
      <w:r>
        <w:rPr>
          <w:noProof/>
        </w:rPr>
        <w:lastRenderedPageBreak/>
        <w:drawing>
          <wp:inline distT="0" distB="0" distL="0" distR="0" wp14:anchorId="641E51C4" wp14:editId="7A33B121">
            <wp:extent cx="5943600" cy="334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1FCF49A" w14:textId="77777777" w:rsidR="00E16D6F" w:rsidRDefault="00E16D6F" w:rsidP="00E16D6F"/>
    <w:p w14:paraId="3040777C" w14:textId="77777777" w:rsidR="00E16D6F" w:rsidRDefault="00E16D6F" w:rsidP="00E16D6F">
      <w:r>
        <w:rPr>
          <w:noProof/>
        </w:rPr>
        <w:drawing>
          <wp:inline distT="0" distB="0" distL="0" distR="0" wp14:anchorId="2C1F3287" wp14:editId="43E2427B">
            <wp:extent cx="5943600" cy="334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434AB16" w14:textId="77777777" w:rsidR="00E16D6F" w:rsidRDefault="00E16D6F" w:rsidP="00E16D6F"/>
    <w:p w14:paraId="63943911" w14:textId="77777777" w:rsidR="00E16D6F" w:rsidRDefault="00E16D6F" w:rsidP="00E16D6F"/>
    <w:p w14:paraId="485E255B" w14:textId="77777777" w:rsidR="00E16D6F" w:rsidRDefault="00E16D6F" w:rsidP="00E16D6F">
      <w:r>
        <w:rPr>
          <w:noProof/>
        </w:rPr>
        <w:lastRenderedPageBreak/>
        <w:drawing>
          <wp:inline distT="0" distB="0" distL="0" distR="0" wp14:anchorId="5A1D2F91" wp14:editId="2CB6A113">
            <wp:extent cx="5943600" cy="334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ECBE847" w14:textId="77777777" w:rsidR="00E16D6F" w:rsidRDefault="00E16D6F" w:rsidP="00E16D6F"/>
    <w:p w14:paraId="4F9ACBED" w14:textId="77777777" w:rsidR="00E16D6F" w:rsidRDefault="00E16D6F" w:rsidP="00E16D6F"/>
    <w:p w14:paraId="008E1EAA" w14:textId="77777777" w:rsidR="00E16D6F" w:rsidRDefault="00E16D6F" w:rsidP="00E16D6F">
      <w:r>
        <w:rPr>
          <w:noProof/>
        </w:rPr>
        <w:drawing>
          <wp:inline distT="0" distB="0" distL="0" distR="0" wp14:anchorId="754E0FBE" wp14:editId="4EBEF4EB">
            <wp:extent cx="5943600"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73B11E2" w14:textId="77777777" w:rsidR="00E16D6F" w:rsidRDefault="00E16D6F" w:rsidP="00E16D6F"/>
    <w:p w14:paraId="6029F8CC" w14:textId="77777777" w:rsidR="00E16D6F" w:rsidRDefault="00E16D6F" w:rsidP="00E16D6F"/>
    <w:p w14:paraId="453A8C6A" w14:textId="77777777" w:rsidR="00E16D6F" w:rsidRDefault="00E16D6F" w:rsidP="00E16D6F">
      <w:r>
        <w:rPr>
          <w:noProof/>
        </w:rPr>
        <w:lastRenderedPageBreak/>
        <w:drawing>
          <wp:inline distT="0" distB="0" distL="0" distR="0" wp14:anchorId="0EC6AFD2" wp14:editId="7753B399">
            <wp:extent cx="5943600" cy="334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229A455" w14:textId="77777777" w:rsidR="00E16D6F" w:rsidRDefault="00E16D6F" w:rsidP="00E16D6F"/>
    <w:p w14:paraId="42924B50" w14:textId="77777777" w:rsidR="00E16D6F" w:rsidRDefault="00E16D6F" w:rsidP="00E16D6F">
      <w:r>
        <w:rPr>
          <w:noProof/>
        </w:rPr>
        <w:drawing>
          <wp:inline distT="0" distB="0" distL="0" distR="0" wp14:anchorId="611DEA25" wp14:editId="53AC6721">
            <wp:extent cx="5943600" cy="334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1600E6A" w14:textId="77777777" w:rsidR="00E16D6F" w:rsidRDefault="00E16D6F" w:rsidP="00E16D6F"/>
    <w:p w14:paraId="5D159D85" w14:textId="77777777" w:rsidR="00E16D6F" w:rsidRDefault="00E16D6F" w:rsidP="00E16D6F"/>
    <w:p w14:paraId="2148ED2F" w14:textId="77777777" w:rsidR="00E16D6F" w:rsidRDefault="00E16D6F" w:rsidP="00E16D6F">
      <w:r>
        <w:rPr>
          <w:noProof/>
        </w:rPr>
        <w:lastRenderedPageBreak/>
        <w:drawing>
          <wp:inline distT="0" distB="0" distL="0" distR="0" wp14:anchorId="17FD4717" wp14:editId="6A9CF89F">
            <wp:extent cx="5943600" cy="334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5BFD84E" w14:textId="77777777" w:rsidR="00E16D6F" w:rsidRDefault="00E16D6F" w:rsidP="00E16D6F"/>
    <w:p w14:paraId="2BD9CC9A" w14:textId="77777777" w:rsidR="00E16D6F" w:rsidRDefault="00E16D6F" w:rsidP="00E16D6F"/>
    <w:p w14:paraId="5D8B067C" w14:textId="77777777" w:rsidR="00E16D6F" w:rsidRDefault="00E16D6F" w:rsidP="00E16D6F">
      <w:r>
        <w:rPr>
          <w:noProof/>
        </w:rPr>
        <w:drawing>
          <wp:inline distT="0" distB="0" distL="0" distR="0" wp14:anchorId="22FADF9A" wp14:editId="0D60E9BF">
            <wp:extent cx="5943600" cy="3340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984BB62" w14:textId="77777777" w:rsidR="00E16D6F" w:rsidRDefault="00E16D6F" w:rsidP="00E16D6F"/>
    <w:p w14:paraId="34156D81" w14:textId="77777777" w:rsidR="00E16D6F" w:rsidRDefault="00E16D6F" w:rsidP="00E16D6F"/>
    <w:p w14:paraId="3516AB9B" w14:textId="77777777" w:rsidR="00E16D6F" w:rsidRDefault="00E16D6F" w:rsidP="00E16D6F"/>
    <w:p w14:paraId="41C2268F" w14:textId="77777777" w:rsidR="00E16D6F" w:rsidRDefault="00E16D6F" w:rsidP="00E16D6F">
      <w:r>
        <w:rPr>
          <w:noProof/>
        </w:rPr>
        <w:lastRenderedPageBreak/>
        <w:drawing>
          <wp:inline distT="0" distB="0" distL="0" distR="0" wp14:anchorId="59F3ECD9" wp14:editId="7DD21DF7">
            <wp:extent cx="5943600" cy="334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04E2034" w14:textId="77777777" w:rsidR="00E16D6F" w:rsidRDefault="00E16D6F" w:rsidP="00E16D6F"/>
    <w:p w14:paraId="60364614" w14:textId="77777777" w:rsidR="00E16D6F" w:rsidRDefault="00E16D6F" w:rsidP="00E16D6F"/>
    <w:p w14:paraId="1D2B4948" w14:textId="77777777" w:rsidR="00E16D6F" w:rsidRDefault="00E16D6F" w:rsidP="00E16D6F"/>
    <w:p w14:paraId="20A704BB" w14:textId="77777777" w:rsidR="00E16D6F" w:rsidRDefault="00E16D6F" w:rsidP="00E16D6F"/>
    <w:p w14:paraId="426D4EE7" w14:textId="77777777" w:rsidR="00E16D6F" w:rsidRDefault="00E16D6F" w:rsidP="00E16D6F"/>
    <w:p w14:paraId="7678CD01" w14:textId="77777777" w:rsidR="00E16D6F" w:rsidRDefault="00E16D6F" w:rsidP="00E16D6F"/>
    <w:p w14:paraId="135D9E72" w14:textId="77777777" w:rsidR="00E16D6F" w:rsidRDefault="00E16D6F" w:rsidP="00E16D6F">
      <w:pPr>
        <w:sectPr w:rsidR="00E16D6F" w:rsidSect="006A0B72">
          <w:type w:val="continuous"/>
          <w:pgSz w:w="12240" w:h="15840"/>
          <w:pgMar w:top="1440" w:right="1440" w:bottom="1440" w:left="1440" w:header="720" w:footer="720" w:gutter="0"/>
          <w:cols w:space="720"/>
          <w:docGrid w:linePitch="360"/>
        </w:sectPr>
      </w:pPr>
    </w:p>
    <w:p w14:paraId="0994314B" w14:textId="77777777" w:rsidR="00E16D6F" w:rsidRDefault="00E16D6F" w:rsidP="00E16D6F">
      <w:r>
        <w:rPr>
          <w:noProof/>
        </w:rPr>
        <w:drawing>
          <wp:inline distT="0" distB="0" distL="0" distR="0" wp14:anchorId="00D48478" wp14:editId="73EAAD42">
            <wp:extent cx="2743200"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533AE5D" w14:textId="77777777" w:rsidR="00E16D6F" w:rsidRDefault="00E16D6F" w:rsidP="00E16D6F"/>
    <w:p w14:paraId="7AB4EE63" w14:textId="77777777" w:rsidR="00E16D6F" w:rsidRDefault="00E16D6F" w:rsidP="00E16D6F"/>
    <w:p w14:paraId="0A2A4C8C" w14:textId="77777777" w:rsidR="00E16D6F" w:rsidRDefault="00E16D6F" w:rsidP="00E16D6F">
      <w:r>
        <w:rPr>
          <w:noProof/>
        </w:rPr>
        <w:drawing>
          <wp:inline distT="0" distB="0" distL="0" distR="0" wp14:anchorId="0D05A9A1" wp14:editId="2D492CAD">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3C73EA6" w14:textId="77777777" w:rsidR="00E16D6F" w:rsidRDefault="00E16D6F" w:rsidP="00E16D6F"/>
    <w:p w14:paraId="5DBB2B16" w14:textId="77777777" w:rsidR="00E16D6F" w:rsidRDefault="00E16D6F" w:rsidP="00E16D6F">
      <w:r>
        <w:rPr>
          <w:noProof/>
        </w:rPr>
        <w:lastRenderedPageBreak/>
        <w:drawing>
          <wp:inline distT="0" distB="0" distL="0" distR="0" wp14:anchorId="6B43C29C" wp14:editId="218DCBBE">
            <wp:extent cx="274320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070E174" w14:textId="77777777" w:rsidR="00E16D6F" w:rsidRDefault="00E16D6F" w:rsidP="00E16D6F"/>
    <w:p w14:paraId="3585FFA6" w14:textId="77777777" w:rsidR="00E16D6F" w:rsidRDefault="00E16D6F" w:rsidP="00E16D6F"/>
    <w:p w14:paraId="70AD5B58" w14:textId="77777777" w:rsidR="00E16D6F" w:rsidRDefault="00E16D6F" w:rsidP="00E16D6F">
      <w:r>
        <w:rPr>
          <w:noProof/>
        </w:rPr>
        <w:drawing>
          <wp:inline distT="0" distB="0" distL="0" distR="0" wp14:anchorId="57CDEF3F" wp14:editId="126018B5">
            <wp:extent cx="2743200"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5962938" w14:textId="77777777" w:rsidR="00E16D6F" w:rsidRDefault="00E16D6F" w:rsidP="00E16D6F"/>
    <w:p w14:paraId="2CB812B3" w14:textId="77777777" w:rsidR="00E16D6F" w:rsidRDefault="00E16D6F" w:rsidP="00E16D6F"/>
    <w:p w14:paraId="2CB23033" w14:textId="77777777" w:rsidR="00E16D6F" w:rsidRDefault="00E16D6F" w:rsidP="00E16D6F"/>
    <w:p w14:paraId="4AEFDFD4" w14:textId="77777777" w:rsidR="00E16D6F" w:rsidRDefault="00E16D6F" w:rsidP="00E16D6F">
      <w:r>
        <w:rPr>
          <w:noProof/>
        </w:rPr>
        <w:drawing>
          <wp:inline distT="0" distB="0" distL="0" distR="0" wp14:anchorId="0BA0A2E9" wp14:editId="2C967F3D">
            <wp:extent cx="27432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F6AB6E8" w14:textId="77777777" w:rsidR="00E16D6F" w:rsidRDefault="00E16D6F" w:rsidP="00E16D6F"/>
    <w:p w14:paraId="6BF7DBE3" w14:textId="77777777" w:rsidR="00E16D6F" w:rsidRDefault="00E16D6F" w:rsidP="00E16D6F"/>
    <w:p w14:paraId="1EBB8C2D" w14:textId="77777777" w:rsidR="00E16D6F" w:rsidRDefault="00E16D6F" w:rsidP="00E16D6F">
      <w:r>
        <w:rPr>
          <w:noProof/>
        </w:rPr>
        <w:drawing>
          <wp:inline distT="0" distB="0" distL="0" distR="0" wp14:anchorId="249C22A6" wp14:editId="14EA0BD4">
            <wp:extent cx="274320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BFD65CE" w14:textId="77777777" w:rsidR="00E16D6F" w:rsidRDefault="00E16D6F" w:rsidP="00E16D6F"/>
    <w:p w14:paraId="63373FF0" w14:textId="77777777" w:rsidR="00E16D6F" w:rsidRDefault="00E16D6F" w:rsidP="00E16D6F"/>
    <w:p w14:paraId="599CCB8E" w14:textId="77777777" w:rsidR="00E16D6F" w:rsidRDefault="00E16D6F" w:rsidP="00E16D6F">
      <w:r>
        <w:rPr>
          <w:noProof/>
        </w:rPr>
        <w:drawing>
          <wp:inline distT="0" distB="0" distL="0" distR="0" wp14:anchorId="71D48F77" wp14:editId="0290C511">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F39D99B" w14:textId="77777777" w:rsidR="00E16D6F" w:rsidRDefault="00E16D6F" w:rsidP="00E16D6F"/>
    <w:p w14:paraId="195DF30A" w14:textId="77777777" w:rsidR="00E16D6F" w:rsidRDefault="00E16D6F" w:rsidP="00E16D6F">
      <w:r>
        <w:rPr>
          <w:noProof/>
        </w:rPr>
        <w:drawing>
          <wp:inline distT="0" distB="0" distL="0" distR="0" wp14:anchorId="06E4C1F8" wp14:editId="10F201B1">
            <wp:extent cx="274320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441977B" w14:textId="77777777" w:rsidR="00E16D6F" w:rsidRDefault="00E16D6F" w:rsidP="00E16D6F"/>
    <w:p w14:paraId="235D2326" w14:textId="77777777" w:rsidR="00E16D6F" w:rsidRDefault="00E16D6F" w:rsidP="00E16D6F">
      <w:r>
        <w:rPr>
          <w:noProof/>
        </w:rPr>
        <w:drawing>
          <wp:inline distT="0" distB="0" distL="0" distR="0" wp14:anchorId="2F37AF6B" wp14:editId="06517B72">
            <wp:extent cx="274320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71A3E00" w14:textId="77777777" w:rsidR="00E16D6F" w:rsidRDefault="00E16D6F" w:rsidP="00E16D6F"/>
    <w:p w14:paraId="54C94DA1" w14:textId="77777777" w:rsidR="00E16D6F" w:rsidRDefault="00E16D6F" w:rsidP="00E16D6F"/>
    <w:p w14:paraId="52703B0A" w14:textId="5A59A26D" w:rsidR="002546AE" w:rsidRDefault="00E16D6F">
      <w:r>
        <w:rPr>
          <w:noProof/>
        </w:rPr>
        <w:drawing>
          <wp:inline distT="0" distB="0" distL="0" distR="0" wp14:anchorId="7EF97EE4" wp14:editId="4485FB68">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sectPr w:rsidR="002546AE" w:rsidSect="006A0B72">
      <w:type w:val="continuous"/>
      <w:pgSz w:w="12240" w:h="15840"/>
      <w:pgMar w:top="720" w:right="1440" w:bottom="806" w:left="144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315C0" w14:textId="77777777" w:rsidR="008C4962" w:rsidRDefault="008C4962" w:rsidP="00CC2119">
      <w:r>
        <w:separator/>
      </w:r>
    </w:p>
  </w:endnote>
  <w:endnote w:type="continuationSeparator" w:id="0">
    <w:p w14:paraId="4D16D191" w14:textId="77777777" w:rsidR="008C4962" w:rsidRDefault="008C4962" w:rsidP="00CC2119">
      <w:r>
        <w:continuationSeparator/>
      </w:r>
    </w:p>
  </w:endnote>
  <w:endnote w:type="continuationNotice" w:id="1">
    <w:p w14:paraId="658C45E2" w14:textId="77777777" w:rsidR="008C4962" w:rsidRDefault="008C4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0363053"/>
      <w:docPartObj>
        <w:docPartGallery w:val="Page Numbers (Bottom of Page)"/>
        <w:docPartUnique/>
      </w:docPartObj>
    </w:sdtPr>
    <w:sdtContent>
      <w:p w14:paraId="3BAE1934" w14:textId="38B0CDF2" w:rsidR="000675E5" w:rsidRDefault="000675E5" w:rsidP="00555D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76552B" w14:textId="77777777" w:rsidR="000675E5" w:rsidRDefault="000675E5" w:rsidP="00067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0770336"/>
      <w:docPartObj>
        <w:docPartGallery w:val="Page Numbers (Bottom of Page)"/>
        <w:docPartUnique/>
      </w:docPartObj>
    </w:sdtPr>
    <w:sdtContent>
      <w:p w14:paraId="492DFF86" w14:textId="5B0757B5" w:rsidR="000675E5" w:rsidRDefault="000675E5" w:rsidP="00555D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0F448F7" w14:paraId="2475EB33" w14:textId="77777777">
      <w:tc>
        <w:tcPr>
          <w:tcW w:w="3120" w:type="dxa"/>
        </w:tcPr>
        <w:p w14:paraId="742E21CD" w14:textId="77777777" w:rsidR="00F448F7" w:rsidRDefault="00F448F7" w:rsidP="000675E5">
          <w:pPr>
            <w:pStyle w:val="Header"/>
            <w:ind w:left="-115" w:right="360"/>
          </w:pPr>
        </w:p>
      </w:tc>
      <w:tc>
        <w:tcPr>
          <w:tcW w:w="3120" w:type="dxa"/>
        </w:tcPr>
        <w:p w14:paraId="28D3AA4A" w14:textId="77777777" w:rsidR="00F448F7" w:rsidRDefault="00F448F7">
          <w:pPr>
            <w:pStyle w:val="Header"/>
            <w:jc w:val="center"/>
          </w:pPr>
        </w:p>
      </w:tc>
      <w:tc>
        <w:tcPr>
          <w:tcW w:w="3120" w:type="dxa"/>
        </w:tcPr>
        <w:p w14:paraId="5B389340" w14:textId="77777777" w:rsidR="00F448F7" w:rsidRDefault="00F448F7">
          <w:pPr>
            <w:pStyle w:val="Header"/>
            <w:ind w:right="-115"/>
            <w:jc w:val="right"/>
          </w:pPr>
        </w:p>
      </w:tc>
    </w:tr>
  </w:tbl>
  <w:p w14:paraId="5ACCBB0C" w14:textId="77777777" w:rsidR="00F448F7" w:rsidRDefault="00F44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4CF11CE" w14:paraId="016D141E" w14:textId="77777777" w:rsidTr="00396271">
      <w:tc>
        <w:tcPr>
          <w:tcW w:w="3120" w:type="dxa"/>
        </w:tcPr>
        <w:p w14:paraId="0F5BB316" w14:textId="2845C14D" w:rsidR="04CF11CE" w:rsidRDefault="04CF11CE" w:rsidP="00396271">
          <w:pPr>
            <w:pStyle w:val="Header"/>
            <w:ind w:left="-115"/>
          </w:pPr>
        </w:p>
      </w:tc>
      <w:tc>
        <w:tcPr>
          <w:tcW w:w="3120" w:type="dxa"/>
        </w:tcPr>
        <w:p w14:paraId="7F6AFF1C" w14:textId="779ECBA3" w:rsidR="04CF11CE" w:rsidRDefault="04CF11CE" w:rsidP="00396271">
          <w:pPr>
            <w:pStyle w:val="Header"/>
            <w:jc w:val="center"/>
          </w:pPr>
        </w:p>
      </w:tc>
      <w:tc>
        <w:tcPr>
          <w:tcW w:w="3120" w:type="dxa"/>
        </w:tcPr>
        <w:p w14:paraId="69916AE3" w14:textId="3C853475" w:rsidR="04CF11CE" w:rsidRDefault="04CF11CE" w:rsidP="00396271">
          <w:pPr>
            <w:pStyle w:val="Header"/>
            <w:ind w:right="-115"/>
            <w:jc w:val="right"/>
          </w:pPr>
        </w:p>
      </w:tc>
    </w:tr>
  </w:tbl>
  <w:p w14:paraId="0738C85B" w14:textId="62E709E6" w:rsidR="04CF11CE" w:rsidRDefault="04CF11CE" w:rsidP="003962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16D6F" w14:paraId="77534CB4" w14:textId="77777777" w:rsidTr="00396271">
      <w:tc>
        <w:tcPr>
          <w:tcW w:w="3120" w:type="dxa"/>
        </w:tcPr>
        <w:p w14:paraId="33D3D8FD" w14:textId="77777777" w:rsidR="00E16D6F" w:rsidRDefault="00E16D6F" w:rsidP="00396271">
          <w:pPr>
            <w:pStyle w:val="Header"/>
            <w:ind w:left="-115"/>
          </w:pPr>
        </w:p>
      </w:tc>
      <w:tc>
        <w:tcPr>
          <w:tcW w:w="3120" w:type="dxa"/>
        </w:tcPr>
        <w:p w14:paraId="613843EA" w14:textId="77777777" w:rsidR="00E16D6F" w:rsidRDefault="00E16D6F" w:rsidP="00396271">
          <w:pPr>
            <w:pStyle w:val="Header"/>
            <w:jc w:val="center"/>
          </w:pPr>
        </w:p>
      </w:tc>
      <w:tc>
        <w:tcPr>
          <w:tcW w:w="3120" w:type="dxa"/>
        </w:tcPr>
        <w:p w14:paraId="46925853" w14:textId="77777777" w:rsidR="00E16D6F" w:rsidRDefault="00E16D6F" w:rsidP="00396271">
          <w:pPr>
            <w:pStyle w:val="Header"/>
            <w:ind w:right="-115"/>
            <w:jc w:val="right"/>
          </w:pPr>
        </w:p>
      </w:tc>
    </w:tr>
  </w:tbl>
  <w:p w14:paraId="51B28C73" w14:textId="77777777" w:rsidR="00E16D6F" w:rsidRDefault="00E16D6F" w:rsidP="00396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7A1DE" w14:textId="77777777" w:rsidR="008C4962" w:rsidRDefault="008C4962" w:rsidP="00CC2119">
      <w:r>
        <w:separator/>
      </w:r>
    </w:p>
  </w:footnote>
  <w:footnote w:type="continuationSeparator" w:id="0">
    <w:p w14:paraId="1496CDCF" w14:textId="77777777" w:rsidR="008C4962" w:rsidRDefault="008C4962" w:rsidP="00CC2119">
      <w:r>
        <w:continuationSeparator/>
      </w:r>
    </w:p>
  </w:footnote>
  <w:footnote w:type="continuationNotice" w:id="1">
    <w:p w14:paraId="68DF399D" w14:textId="77777777" w:rsidR="008C4962" w:rsidRDefault="008C4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448F7" w14:paraId="0FA8C77B" w14:textId="77777777">
      <w:tc>
        <w:tcPr>
          <w:tcW w:w="3120" w:type="dxa"/>
        </w:tcPr>
        <w:p w14:paraId="4895E3BA" w14:textId="77777777" w:rsidR="00F448F7" w:rsidRDefault="00F448F7">
          <w:pPr>
            <w:pStyle w:val="Header"/>
            <w:ind w:left="-115"/>
          </w:pPr>
        </w:p>
      </w:tc>
      <w:tc>
        <w:tcPr>
          <w:tcW w:w="3120" w:type="dxa"/>
        </w:tcPr>
        <w:p w14:paraId="394E3BF3" w14:textId="77777777" w:rsidR="00F448F7" w:rsidRDefault="00F448F7">
          <w:pPr>
            <w:pStyle w:val="Header"/>
            <w:jc w:val="center"/>
          </w:pPr>
        </w:p>
      </w:tc>
      <w:tc>
        <w:tcPr>
          <w:tcW w:w="3120" w:type="dxa"/>
        </w:tcPr>
        <w:p w14:paraId="095EA9E7" w14:textId="77777777" w:rsidR="00F448F7" w:rsidRDefault="00F448F7">
          <w:pPr>
            <w:pStyle w:val="Header"/>
            <w:ind w:right="-115"/>
            <w:jc w:val="right"/>
          </w:pPr>
        </w:p>
      </w:tc>
    </w:tr>
  </w:tbl>
  <w:p w14:paraId="58F974E0" w14:textId="77777777" w:rsidR="00F448F7" w:rsidRDefault="00F44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4CF11CE" w14:paraId="33D06AB5" w14:textId="77777777" w:rsidTr="00396271">
      <w:tc>
        <w:tcPr>
          <w:tcW w:w="3120" w:type="dxa"/>
        </w:tcPr>
        <w:p w14:paraId="21C59FE8" w14:textId="43C1A3A4" w:rsidR="04CF11CE" w:rsidRDefault="04CF11CE" w:rsidP="00396271">
          <w:pPr>
            <w:pStyle w:val="Header"/>
            <w:ind w:left="-115"/>
          </w:pPr>
        </w:p>
      </w:tc>
      <w:tc>
        <w:tcPr>
          <w:tcW w:w="3120" w:type="dxa"/>
        </w:tcPr>
        <w:p w14:paraId="417D6531" w14:textId="341821DF" w:rsidR="04CF11CE" w:rsidRDefault="04CF11CE" w:rsidP="00396271">
          <w:pPr>
            <w:pStyle w:val="Header"/>
            <w:jc w:val="center"/>
          </w:pPr>
        </w:p>
      </w:tc>
      <w:tc>
        <w:tcPr>
          <w:tcW w:w="3120" w:type="dxa"/>
        </w:tcPr>
        <w:p w14:paraId="6C7B2306" w14:textId="7D35A395" w:rsidR="04CF11CE" w:rsidRDefault="04CF11CE" w:rsidP="00396271">
          <w:pPr>
            <w:pStyle w:val="Header"/>
            <w:ind w:right="-115"/>
            <w:jc w:val="right"/>
          </w:pPr>
        </w:p>
      </w:tc>
    </w:tr>
  </w:tbl>
  <w:p w14:paraId="4F73E3FC" w14:textId="0B5C2511" w:rsidR="04CF11CE" w:rsidRDefault="04CF11CE" w:rsidP="003962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16D6F" w14:paraId="3252FAF0" w14:textId="77777777" w:rsidTr="00396271">
      <w:tc>
        <w:tcPr>
          <w:tcW w:w="3120" w:type="dxa"/>
        </w:tcPr>
        <w:p w14:paraId="630AAFB4" w14:textId="77777777" w:rsidR="00E16D6F" w:rsidRDefault="00E16D6F" w:rsidP="00396271">
          <w:pPr>
            <w:pStyle w:val="Header"/>
            <w:ind w:left="-115"/>
          </w:pPr>
        </w:p>
      </w:tc>
      <w:tc>
        <w:tcPr>
          <w:tcW w:w="3120" w:type="dxa"/>
        </w:tcPr>
        <w:p w14:paraId="2C036DF3" w14:textId="77777777" w:rsidR="00E16D6F" w:rsidRDefault="00E16D6F" w:rsidP="00396271">
          <w:pPr>
            <w:pStyle w:val="Header"/>
            <w:jc w:val="center"/>
          </w:pPr>
        </w:p>
      </w:tc>
      <w:tc>
        <w:tcPr>
          <w:tcW w:w="3120" w:type="dxa"/>
        </w:tcPr>
        <w:p w14:paraId="1A9DC9CA" w14:textId="77777777" w:rsidR="00E16D6F" w:rsidRDefault="00E16D6F" w:rsidP="00396271">
          <w:pPr>
            <w:pStyle w:val="Header"/>
            <w:ind w:right="-115"/>
            <w:jc w:val="right"/>
          </w:pPr>
        </w:p>
      </w:tc>
    </w:tr>
  </w:tbl>
  <w:p w14:paraId="347197A3" w14:textId="77777777" w:rsidR="00E16D6F" w:rsidRDefault="00E16D6F" w:rsidP="00396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7C1EEC"/>
    <w:multiLevelType w:val="hybridMultilevel"/>
    <w:tmpl w:val="7AA2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77ED1"/>
    <w:multiLevelType w:val="hybridMultilevel"/>
    <w:tmpl w:val="C3E4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155DAB"/>
    <w:multiLevelType w:val="hybridMultilevel"/>
    <w:tmpl w:val="5B90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7A6E05"/>
    <w:multiLevelType w:val="hybridMultilevel"/>
    <w:tmpl w:val="1136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C02F4E"/>
    <w:multiLevelType w:val="hybridMultilevel"/>
    <w:tmpl w:val="EE94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9177121">
    <w:abstractNumId w:val="1"/>
  </w:num>
  <w:num w:numId="2" w16cid:durableId="971984841">
    <w:abstractNumId w:val="4"/>
  </w:num>
  <w:num w:numId="3" w16cid:durableId="522325669">
    <w:abstractNumId w:val="0"/>
  </w:num>
  <w:num w:numId="4" w16cid:durableId="373428021">
    <w:abstractNumId w:val="2"/>
  </w:num>
  <w:num w:numId="5" w16cid:durableId="835924497">
    <w:abstractNumId w:val="5"/>
  </w:num>
  <w:num w:numId="6" w16cid:durableId="309947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119"/>
    <w:rsid w:val="00006EFC"/>
    <w:rsid w:val="0000754A"/>
    <w:rsid w:val="00017768"/>
    <w:rsid w:val="00021C8D"/>
    <w:rsid w:val="00023F96"/>
    <w:rsid w:val="000458DA"/>
    <w:rsid w:val="000675E5"/>
    <w:rsid w:val="0007470E"/>
    <w:rsid w:val="00085A86"/>
    <w:rsid w:val="000B5B15"/>
    <w:rsid w:val="000C1402"/>
    <w:rsid w:val="000F355A"/>
    <w:rsid w:val="00110CC0"/>
    <w:rsid w:val="00113322"/>
    <w:rsid w:val="0011508A"/>
    <w:rsid w:val="00136D04"/>
    <w:rsid w:val="00150D53"/>
    <w:rsid w:val="001569F3"/>
    <w:rsid w:val="001B64CF"/>
    <w:rsid w:val="001C25D3"/>
    <w:rsid w:val="002006CB"/>
    <w:rsid w:val="0020713E"/>
    <w:rsid w:val="0022747E"/>
    <w:rsid w:val="002379C9"/>
    <w:rsid w:val="002546AE"/>
    <w:rsid w:val="00274C02"/>
    <w:rsid w:val="002A7B79"/>
    <w:rsid w:val="002B68AA"/>
    <w:rsid w:val="002C0F91"/>
    <w:rsid w:val="002C364E"/>
    <w:rsid w:val="002D7A09"/>
    <w:rsid w:val="002F0AD9"/>
    <w:rsid w:val="003105B4"/>
    <w:rsid w:val="00332069"/>
    <w:rsid w:val="00353C80"/>
    <w:rsid w:val="003549FE"/>
    <w:rsid w:val="003760CA"/>
    <w:rsid w:val="0039351C"/>
    <w:rsid w:val="00396271"/>
    <w:rsid w:val="003A1DD1"/>
    <w:rsid w:val="003B1CC5"/>
    <w:rsid w:val="003F772B"/>
    <w:rsid w:val="00401EA6"/>
    <w:rsid w:val="0040337E"/>
    <w:rsid w:val="004127AE"/>
    <w:rsid w:val="00426F2B"/>
    <w:rsid w:val="00432138"/>
    <w:rsid w:val="00442DAF"/>
    <w:rsid w:val="00447483"/>
    <w:rsid w:val="00452A70"/>
    <w:rsid w:val="0047040B"/>
    <w:rsid w:val="00482CD6"/>
    <w:rsid w:val="004A3DAC"/>
    <w:rsid w:val="004D16D9"/>
    <w:rsid w:val="004D4A9D"/>
    <w:rsid w:val="004F076E"/>
    <w:rsid w:val="004F09C8"/>
    <w:rsid w:val="0050211B"/>
    <w:rsid w:val="00506AF7"/>
    <w:rsid w:val="0052021F"/>
    <w:rsid w:val="005225CB"/>
    <w:rsid w:val="00525C5A"/>
    <w:rsid w:val="0053540F"/>
    <w:rsid w:val="0056500D"/>
    <w:rsid w:val="00567BC9"/>
    <w:rsid w:val="00577E10"/>
    <w:rsid w:val="005A500B"/>
    <w:rsid w:val="005A7BAA"/>
    <w:rsid w:val="005B6F7F"/>
    <w:rsid w:val="005C1C52"/>
    <w:rsid w:val="005E174D"/>
    <w:rsid w:val="0063227C"/>
    <w:rsid w:val="00665413"/>
    <w:rsid w:val="006654BC"/>
    <w:rsid w:val="006A0B72"/>
    <w:rsid w:val="006A3193"/>
    <w:rsid w:val="006A55C0"/>
    <w:rsid w:val="006B3EDE"/>
    <w:rsid w:val="006C5945"/>
    <w:rsid w:val="006C7067"/>
    <w:rsid w:val="006C74B2"/>
    <w:rsid w:val="006D01AB"/>
    <w:rsid w:val="006D1C01"/>
    <w:rsid w:val="006D32DC"/>
    <w:rsid w:val="006E4382"/>
    <w:rsid w:val="006E775D"/>
    <w:rsid w:val="007200E3"/>
    <w:rsid w:val="007267D5"/>
    <w:rsid w:val="007574F9"/>
    <w:rsid w:val="0077247C"/>
    <w:rsid w:val="00773E87"/>
    <w:rsid w:val="007F1A0B"/>
    <w:rsid w:val="007F296E"/>
    <w:rsid w:val="00813F69"/>
    <w:rsid w:val="008228DB"/>
    <w:rsid w:val="008233BC"/>
    <w:rsid w:val="00823B85"/>
    <w:rsid w:val="00850433"/>
    <w:rsid w:val="008C4214"/>
    <w:rsid w:val="008C4962"/>
    <w:rsid w:val="008F76FE"/>
    <w:rsid w:val="009618C9"/>
    <w:rsid w:val="00966B3F"/>
    <w:rsid w:val="00974C3B"/>
    <w:rsid w:val="009E05C0"/>
    <w:rsid w:val="009F08EE"/>
    <w:rsid w:val="00A047ED"/>
    <w:rsid w:val="00A07304"/>
    <w:rsid w:val="00A16891"/>
    <w:rsid w:val="00A56DC0"/>
    <w:rsid w:val="00A57D50"/>
    <w:rsid w:val="00A86061"/>
    <w:rsid w:val="00A9563D"/>
    <w:rsid w:val="00AA3110"/>
    <w:rsid w:val="00AC26E4"/>
    <w:rsid w:val="00AD5125"/>
    <w:rsid w:val="00AE78A6"/>
    <w:rsid w:val="00AF0162"/>
    <w:rsid w:val="00AF6D95"/>
    <w:rsid w:val="00B003BD"/>
    <w:rsid w:val="00B12FB7"/>
    <w:rsid w:val="00B4566D"/>
    <w:rsid w:val="00B628C1"/>
    <w:rsid w:val="00B64466"/>
    <w:rsid w:val="00B80621"/>
    <w:rsid w:val="00B97359"/>
    <w:rsid w:val="00BB035D"/>
    <w:rsid w:val="00BB24E3"/>
    <w:rsid w:val="00BE56D3"/>
    <w:rsid w:val="00BF163C"/>
    <w:rsid w:val="00C32F97"/>
    <w:rsid w:val="00C54391"/>
    <w:rsid w:val="00C71939"/>
    <w:rsid w:val="00C82C7A"/>
    <w:rsid w:val="00C8403E"/>
    <w:rsid w:val="00C95B5A"/>
    <w:rsid w:val="00CA4F9E"/>
    <w:rsid w:val="00CA6490"/>
    <w:rsid w:val="00CA78C7"/>
    <w:rsid w:val="00CC2119"/>
    <w:rsid w:val="00CE09D8"/>
    <w:rsid w:val="00CE393A"/>
    <w:rsid w:val="00CF14E2"/>
    <w:rsid w:val="00CF5344"/>
    <w:rsid w:val="00D01D79"/>
    <w:rsid w:val="00D03F28"/>
    <w:rsid w:val="00D26F8C"/>
    <w:rsid w:val="00D31FF7"/>
    <w:rsid w:val="00D32C8D"/>
    <w:rsid w:val="00D44427"/>
    <w:rsid w:val="00DB68AF"/>
    <w:rsid w:val="00DB7B74"/>
    <w:rsid w:val="00DE5D19"/>
    <w:rsid w:val="00E132FC"/>
    <w:rsid w:val="00E165CB"/>
    <w:rsid w:val="00E16D6F"/>
    <w:rsid w:val="00E17ADE"/>
    <w:rsid w:val="00E20964"/>
    <w:rsid w:val="00E21596"/>
    <w:rsid w:val="00E4518C"/>
    <w:rsid w:val="00E51BBF"/>
    <w:rsid w:val="00E55D1B"/>
    <w:rsid w:val="00E73D09"/>
    <w:rsid w:val="00E91950"/>
    <w:rsid w:val="00E9586E"/>
    <w:rsid w:val="00EA0EB7"/>
    <w:rsid w:val="00EC4E98"/>
    <w:rsid w:val="00ED6D4A"/>
    <w:rsid w:val="00EE2BD3"/>
    <w:rsid w:val="00EE6207"/>
    <w:rsid w:val="00EF3061"/>
    <w:rsid w:val="00F102DC"/>
    <w:rsid w:val="00F26A85"/>
    <w:rsid w:val="00F448F7"/>
    <w:rsid w:val="00F52EF1"/>
    <w:rsid w:val="00F5347B"/>
    <w:rsid w:val="00F747C3"/>
    <w:rsid w:val="00FA150E"/>
    <w:rsid w:val="00FA7D6F"/>
    <w:rsid w:val="00FB09AC"/>
    <w:rsid w:val="00FB625F"/>
    <w:rsid w:val="00FC359A"/>
    <w:rsid w:val="00FC5D54"/>
    <w:rsid w:val="00FE7B5B"/>
    <w:rsid w:val="00FF4666"/>
    <w:rsid w:val="04CF1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D899"/>
  <w15:chartTrackingRefBased/>
  <w15:docId w15:val="{F762231A-959F-0D4D-A6DE-133224A6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6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119"/>
    <w:pPr>
      <w:ind w:left="720"/>
      <w:contextualSpacing/>
    </w:pPr>
  </w:style>
  <w:style w:type="paragraph" w:styleId="Header">
    <w:name w:val="header"/>
    <w:basedOn w:val="Normal"/>
    <w:link w:val="HeaderChar"/>
    <w:uiPriority w:val="99"/>
    <w:unhideWhenUsed/>
    <w:rsid w:val="00CC2119"/>
    <w:pPr>
      <w:tabs>
        <w:tab w:val="center" w:pos="4680"/>
        <w:tab w:val="right" w:pos="9360"/>
      </w:tabs>
    </w:pPr>
  </w:style>
  <w:style w:type="character" w:customStyle="1" w:styleId="HeaderChar">
    <w:name w:val="Header Char"/>
    <w:basedOn w:val="DefaultParagraphFont"/>
    <w:link w:val="Header"/>
    <w:uiPriority w:val="99"/>
    <w:rsid w:val="00CC2119"/>
  </w:style>
  <w:style w:type="character" w:styleId="Hyperlink">
    <w:name w:val="Hyperlink"/>
    <w:basedOn w:val="DefaultParagraphFont"/>
    <w:uiPriority w:val="99"/>
    <w:unhideWhenUsed/>
    <w:rsid w:val="00CC2119"/>
    <w:rPr>
      <w:color w:val="0563C1" w:themeColor="hyperlink"/>
      <w:u w:val="single"/>
    </w:rPr>
  </w:style>
  <w:style w:type="paragraph" w:styleId="Footer">
    <w:name w:val="footer"/>
    <w:basedOn w:val="Normal"/>
    <w:link w:val="FooterChar"/>
    <w:uiPriority w:val="99"/>
    <w:unhideWhenUsed/>
    <w:rsid w:val="00CC2119"/>
    <w:pPr>
      <w:tabs>
        <w:tab w:val="center" w:pos="4680"/>
        <w:tab w:val="right" w:pos="9360"/>
      </w:tabs>
    </w:pPr>
  </w:style>
  <w:style w:type="character" w:customStyle="1" w:styleId="FooterChar">
    <w:name w:val="Footer Char"/>
    <w:basedOn w:val="DefaultParagraphFont"/>
    <w:link w:val="Footer"/>
    <w:uiPriority w:val="99"/>
    <w:rsid w:val="00CC2119"/>
  </w:style>
  <w:style w:type="character" w:styleId="UnresolvedMention">
    <w:name w:val="Unresolved Mention"/>
    <w:basedOn w:val="DefaultParagraphFont"/>
    <w:uiPriority w:val="99"/>
    <w:semiHidden/>
    <w:unhideWhenUsed/>
    <w:rsid w:val="007200E3"/>
    <w:rPr>
      <w:color w:val="605E5C"/>
      <w:shd w:val="clear" w:color="auto" w:fill="E1DFDD"/>
    </w:rPr>
  </w:style>
  <w:style w:type="paragraph" w:styleId="Revision">
    <w:name w:val="Revision"/>
    <w:hidden/>
    <w:uiPriority w:val="99"/>
    <w:semiHidden/>
    <w:rsid w:val="00525C5A"/>
  </w:style>
  <w:style w:type="character" w:styleId="CommentReference">
    <w:name w:val="annotation reference"/>
    <w:basedOn w:val="DefaultParagraphFont"/>
    <w:uiPriority w:val="99"/>
    <w:semiHidden/>
    <w:unhideWhenUsed/>
    <w:rsid w:val="000F355A"/>
    <w:rPr>
      <w:sz w:val="16"/>
      <w:szCs w:val="16"/>
    </w:rPr>
  </w:style>
  <w:style w:type="paragraph" w:styleId="CommentText">
    <w:name w:val="annotation text"/>
    <w:basedOn w:val="Normal"/>
    <w:link w:val="CommentTextChar"/>
    <w:uiPriority w:val="99"/>
    <w:unhideWhenUsed/>
    <w:rsid w:val="000F355A"/>
    <w:rPr>
      <w:sz w:val="20"/>
      <w:szCs w:val="20"/>
    </w:rPr>
  </w:style>
  <w:style w:type="character" w:customStyle="1" w:styleId="CommentTextChar">
    <w:name w:val="Comment Text Char"/>
    <w:basedOn w:val="DefaultParagraphFont"/>
    <w:link w:val="CommentText"/>
    <w:uiPriority w:val="99"/>
    <w:rsid w:val="000F355A"/>
    <w:rPr>
      <w:sz w:val="20"/>
      <w:szCs w:val="20"/>
    </w:rPr>
  </w:style>
  <w:style w:type="paragraph" w:styleId="CommentSubject">
    <w:name w:val="annotation subject"/>
    <w:basedOn w:val="CommentText"/>
    <w:next w:val="CommentText"/>
    <w:link w:val="CommentSubjectChar"/>
    <w:uiPriority w:val="99"/>
    <w:semiHidden/>
    <w:unhideWhenUsed/>
    <w:rsid w:val="000F355A"/>
    <w:rPr>
      <w:b/>
      <w:bCs/>
    </w:rPr>
  </w:style>
  <w:style w:type="character" w:customStyle="1" w:styleId="CommentSubjectChar">
    <w:name w:val="Comment Subject Char"/>
    <w:basedOn w:val="CommentTextChar"/>
    <w:link w:val="CommentSubject"/>
    <w:uiPriority w:val="99"/>
    <w:semiHidden/>
    <w:rsid w:val="000F355A"/>
    <w:rPr>
      <w:b/>
      <w:bCs/>
      <w:sz w:val="20"/>
      <w:szCs w:val="20"/>
    </w:rPr>
  </w:style>
  <w:style w:type="character" w:styleId="FollowedHyperlink">
    <w:name w:val="FollowedHyperlink"/>
    <w:basedOn w:val="DefaultParagraphFont"/>
    <w:uiPriority w:val="99"/>
    <w:semiHidden/>
    <w:unhideWhenUsed/>
    <w:rsid w:val="002C364E"/>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C95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650">
      <w:bodyDiv w:val="1"/>
      <w:marLeft w:val="0"/>
      <w:marRight w:val="0"/>
      <w:marTop w:val="0"/>
      <w:marBottom w:val="0"/>
      <w:divBdr>
        <w:top w:val="none" w:sz="0" w:space="0" w:color="auto"/>
        <w:left w:val="none" w:sz="0" w:space="0" w:color="auto"/>
        <w:bottom w:val="none" w:sz="0" w:space="0" w:color="auto"/>
        <w:right w:val="none" w:sz="0" w:space="0" w:color="auto"/>
      </w:divBdr>
    </w:div>
    <w:div w:id="77601303">
      <w:bodyDiv w:val="1"/>
      <w:marLeft w:val="0"/>
      <w:marRight w:val="0"/>
      <w:marTop w:val="0"/>
      <w:marBottom w:val="0"/>
      <w:divBdr>
        <w:top w:val="none" w:sz="0" w:space="0" w:color="auto"/>
        <w:left w:val="none" w:sz="0" w:space="0" w:color="auto"/>
        <w:bottom w:val="none" w:sz="0" w:space="0" w:color="auto"/>
        <w:right w:val="none" w:sz="0" w:space="0" w:color="auto"/>
      </w:divBdr>
    </w:div>
    <w:div w:id="80377383">
      <w:bodyDiv w:val="1"/>
      <w:marLeft w:val="0"/>
      <w:marRight w:val="0"/>
      <w:marTop w:val="0"/>
      <w:marBottom w:val="0"/>
      <w:divBdr>
        <w:top w:val="none" w:sz="0" w:space="0" w:color="auto"/>
        <w:left w:val="none" w:sz="0" w:space="0" w:color="auto"/>
        <w:bottom w:val="none" w:sz="0" w:space="0" w:color="auto"/>
        <w:right w:val="none" w:sz="0" w:space="0" w:color="auto"/>
      </w:divBdr>
    </w:div>
    <w:div w:id="275020312">
      <w:bodyDiv w:val="1"/>
      <w:marLeft w:val="0"/>
      <w:marRight w:val="0"/>
      <w:marTop w:val="0"/>
      <w:marBottom w:val="0"/>
      <w:divBdr>
        <w:top w:val="none" w:sz="0" w:space="0" w:color="auto"/>
        <w:left w:val="none" w:sz="0" w:space="0" w:color="auto"/>
        <w:bottom w:val="none" w:sz="0" w:space="0" w:color="auto"/>
        <w:right w:val="none" w:sz="0" w:space="0" w:color="auto"/>
      </w:divBdr>
    </w:div>
    <w:div w:id="586889506">
      <w:bodyDiv w:val="1"/>
      <w:marLeft w:val="0"/>
      <w:marRight w:val="0"/>
      <w:marTop w:val="0"/>
      <w:marBottom w:val="0"/>
      <w:divBdr>
        <w:top w:val="none" w:sz="0" w:space="0" w:color="auto"/>
        <w:left w:val="none" w:sz="0" w:space="0" w:color="auto"/>
        <w:bottom w:val="none" w:sz="0" w:space="0" w:color="auto"/>
        <w:right w:val="none" w:sz="0" w:space="0" w:color="auto"/>
      </w:divBdr>
    </w:div>
    <w:div w:id="607154326">
      <w:bodyDiv w:val="1"/>
      <w:marLeft w:val="0"/>
      <w:marRight w:val="0"/>
      <w:marTop w:val="0"/>
      <w:marBottom w:val="0"/>
      <w:divBdr>
        <w:top w:val="none" w:sz="0" w:space="0" w:color="auto"/>
        <w:left w:val="none" w:sz="0" w:space="0" w:color="auto"/>
        <w:bottom w:val="none" w:sz="0" w:space="0" w:color="auto"/>
        <w:right w:val="none" w:sz="0" w:space="0" w:color="auto"/>
      </w:divBdr>
    </w:div>
    <w:div w:id="619994928">
      <w:bodyDiv w:val="1"/>
      <w:marLeft w:val="0"/>
      <w:marRight w:val="0"/>
      <w:marTop w:val="0"/>
      <w:marBottom w:val="0"/>
      <w:divBdr>
        <w:top w:val="none" w:sz="0" w:space="0" w:color="auto"/>
        <w:left w:val="none" w:sz="0" w:space="0" w:color="auto"/>
        <w:bottom w:val="none" w:sz="0" w:space="0" w:color="auto"/>
        <w:right w:val="none" w:sz="0" w:space="0" w:color="auto"/>
      </w:divBdr>
    </w:div>
    <w:div w:id="789860990">
      <w:bodyDiv w:val="1"/>
      <w:marLeft w:val="0"/>
      <w:marRight w:val="0"/>
      <w:marTop w:val="0"/>
      <w:marBottom w:val="0"/>
      <w:divBdr>
        <w:top w:val="none" w:sz="0" w:space="0" w:color="auto"/>
        <w:left w:val="none" w:sz="0" w:space="0" w:color="auto"/>
        <w:bottom w:val="none" w:sz="0" w:space="0" w:color="auto"/>
        <w:right w:val="none" w:sz="0" w:space="0" w:color="auto"/>
      </w:divBdr>
    </w:div>
    <w:div w:id="846748142">
      <w:bodyDiv w:val="1"/>
      <w:marLeft w:val="0"/>
      <w:marRight w:val="0"/>
      <w:marTop w:val="0"/>
      <w:marBottom w:val="0"/>
      <w:divBdr>
        <w:top w:val="none" w:sz="0" w:space="0" w:color="auto"/>
        <w:left w:val="none" w:sz="0" w:space="0" w:color="auto"/>
        <w:bottom w:val="none" w:sz="0" w:space="0" w:color="auto"/>
        <w:right w:val="none" w:sz="0" w:space="0" w:color="auto"/>
      </w:divBdr>
    </w:div>
    <w:div w:id="867378561">
      <w:bodyDiv w:val="1"/>
      <w:marLeft w:val="0"/>
      <w:marRight w:val="0"/>
      <w:marTop w:val="0"/>
      <w:marBottom w:val="0"/>
      <w:divBdr>
        <w:top w:val="none" w:sz="0" w:space="0" w:color="auto"/>
        <w:left w:val="none" w:sz="0" w:space="0" w:color="auto"/>
        <w:bottom w:val="none" w:sz="0" w:space="0" w:color="auto"/>
        <w:right w:val="none" w:sz="0" w:space="0" w:color="auto"/>
      </w:divBdr>
    </w:div>
    <w:div w:id="960457033">
      <w:bodyDiv w:val="1"/>
      <w:marLeft w:val="0"/>
      <w:marRight w:val="0"/>
      <w:marTop w:val="0"/>
      <w:marBottom w:val="0"/>
      <w:divBdr>
        <w:top w:val="none" w:sz="0" w:space="0" w:color="auto"/>
        <w:left w:val="none" w:sz="0" w:space="0" w:color="auto"/>
        <w:bottom w:val="none" w:sz="0" w:space="0" w:color="auto"/>
        <w:right w:val="none" w:sz="0" w:space="0" w:color="auto"/>
      </w:divBdr>
    </w:div>
    <w:div w:id="1011298044">
      <w:bodyDiv w:val="1"/>
      <w:marLeft w:val="0"/>
      <w:marRight w:val="0"/>
      <w:marTop w:val="0"/>
      <w:marBottom w:val="0"/>
      <w:divBdr>
        <w:top w:val="none" w:sz="0" w:space="0" w:color="auto"/>
        <w:left w:val="none" w:sz="0" w:space="0" w:color="auto"/>
        <w:bottom w:val="none" w:sz="0" w:space="0" w:color="auto"/>
        <w:right w:val="none" w:sz="0" w:space="0" w:color="auto"/>
      </w:divBdr>
    </w:div>
    <w:div w:id="1034693438">
      <w:bodyDiv w:val="1"/>
      <w:marLeft w:val="0"/>
      <w:marRight w:val="0"/>
      <w:marTop w:val="0"/>
      <w:marBottom w:val="0"/>
      <w:divBdr>
        <w:top w:val="none" w:sz="0" w:space="0" w:color="auto"/>
        <w:left w:val="none" w:sz="0" w:space="0" w:color="auto"/>
        <w:bottom w:val="none" w:sz="0" w:space="0" w:color="auto"/>
        <w:right w:val="none" w:sz="0" w:space="0" w:color="auto"/>
      </w:divBdr>
    </w:div>
    <w:div w:id="1081681930">
      <w:bodyDiv w:val="1"/>
      <w:marLeft w:val="0"/>
      <w:marRight w:val="0"/>
      <w:marTop w:val="0"/>
      <w:marBottom w:val="0"/>
      <w:divBdr>
        <w:top w:val="none" w:sz="0" w:space="0" w:color="auto"/>
        <w:left w:val="none" w:sz="0" w:space="0" w:color="auto"/>
        <w:bottom w:val="none" w:sz="0" w:space="0" w:color="auto"/>
        <w:right w:val="none" w:sz="0" w:space="0" w:color="auto"/>
      </w:divBdr>
    </w:div>
    <w:div w:id="1381784300">
      <w:bodyDiv w:val="1"/>
      <w:marLeft w:val="0"/>
      <w:marRight w:val="0"/>
      <w:marTop w:val="0"/>
      <w:marBottom w:val="0"/>
      <w:divBdr>
        <w:top w:val="none" w:sz="0" w:space="0" w:color="auto"/>
        <w:left w:val="none" w:sz="0" w:space="0" w:color="auto"/>
        <w:bottom w:val="none" w:sz="0" w:space="0" w:color="auto"/>
        <w:right w:val="none" w:sz="0" w:space="0" w:color="auto"/>
      </w:divBdr>
    </w:div>
    <w:div w:id="1416976136">
      <w:bodyDiv w:val="1"/>
      <w:marLeft w:val="0"/>
      <w:marRight w:val="0"/>
      <w:marTop w:val="0"/>
      <w:marBottom w:val="0"/>
      <w:divBdr>
        <w:top w:val="none" w:sz="0" w:space="0" w:color="auto"/>
        <w:left w:val="none" w:sz="0" w:space="0" w:color="auto"/>
        <w:bottom w:val="none" w:sz="0" w:space="0" w:color="auto"/>
        <w:right w:val="none" w:sz="0" w:space="0" w:color="auto"/>
      </w:divBdr>
    </w:div>
    <w:div w:id="1582715038">
      <w:bodyDiv w:val="1"/>
      <w:marLeft w:val="0"/>
      <w:marRight w:val="0"/>
      <w:marTop w:val="0"/>
      <w:marBottom w:val="0"/>
      <w:divBdr>
        <w:top w:val="none" w:sz="0" w:space="0" w:color="auto"/>
        <w:left w:val="none" w:sz="0" w:space="0" w:color="auto"/>
        <w:bottom w:val="none" w:sz="0" w:space="0" w:color="auto"/>
        <w:right w:val="none" w:sz="0" w:space="0" w:color="auto"/>
      </w:divBdr>
    </w:div>
    <w:div w:id="1726906351">
      <w:bodyDiv w:val="1"/>
      <w:marLeft w:val="0"/>
      <w:marRight w:val="0"/>
      <w:marTop w:val="0"/>
      <w:marBottom w:val="0"/>
      <w:divBdr>
        <w:top w:val="none" w:sz="0" w:space="0" w:color="auto"/>
        <w:left w:val="none" w:sz="0" w:space="0" w:color="auto"/>
        <w:bottom w:val="none" w:sz="0" w:space="0" w:color="auto"/>
        <w:right w:val="none" w:sz="0" w:space="0" w:color="auto"/>
      </w:divBdr>
    </w:div>
    <w:div w:id="1743478216">
      <w:bodyDiv w:val="1"/>
      <w:marLeft w:val="0"/>
      <w:marRight w:val="0"/>
      <w:marTop w:val="0"/>
      <w:marBottom w:val="0"/>
      <w:divBdr>
        <w:top w:val="none" w:sz="0" w:space="0" w:color="auto"/>
        <w:left w:val="none" w:sz="0" w:space="0" w:color="auto"/>
        <w:bottom w:val="none" w:sz="0" w:space="0" w:color="auto"/>
        <w:right w:val="none" w:sz="0" w:space="0" w:color="auto"/>
      </w:divBdr>
    </w:div>
    <w:div w:id="1840077806">
      <w:bodyDiv w:val="1"/>
      <w:marLeft w:val="0"/>
      <w:marRight w:val="0"/>
      <w:marTop w:val="0"/>
      <w:marBottom w:val="0"/>
      <w:divBdr>
        <w:top w:val="none" w:sz="0" w:space="0" w:color="auto"/>
        <w:left w:val="none" w:sz="0" w:space="0" w:color="auto"/>
        <w:bottom w:val="none" w:sz="0" w:space="0" w:color="auto"/>
        <w:right w:val="none" w:sz="0" w:space="0" w:color="auto"/>
      </w:divBdr>
    </w:div>
    <w:div w:id="1840148823">
      <w:bodyDiv w:val="1"/>
      <w:marLeft w:val="0"/>
      <w:marRight w:val="0"/>
      <w:marTop w:val="0"/>
      <w:marBottom w:val="0"/>
      <w:divBdr>
        <w:top w:val="none" w:sz="0" w:space="0" w:color="auto"/>
        <w:left w:val="none" w:sz="0" w:space="0" w:color="auto"/>
        <w:bottom w:val="none" w:sz="0" w:space="0" w:color="auto"/>
        <w:right w:val="none" w:sz="0" w:space="0" w:color="auto"/>
      </w:divBdr>
    </w:div>
    <w:div w:id="1853490435">
      <w:bodyDiv w:val="1"/>
      <w:marLeft w:val="0"/>
      <w:marRight w:val="0"/>
      <w:marTop w:val="0"/>
      <w:marBottom w:val="0"/>
      <w:divBdr>
        <w:top w:val="none" w:sz="0" w:space="0" w:color="auto"/>
        <w:left w:val="none" w:sz="0" w:space="0" w:color="auto"/>
        <w:bottom w:val="none" w:sz="0" w:space="0" w:color="auto"/>
        <w:right w:val="none" w:sz="0" w:space="0" w:color="auto"/>
      </w:divBdr>
    </w:div>
    <w:div w:id="19612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3.xml"/><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25C095AFF6043AE25124F72D2340B" ma:contentTypeVersion="6" ma:contentTypeDescription="Create a new document." ma:contentTypeScope="" ma:versionID="00840bf57b0c9ff1c343148050c0d235">
  <xsd:schema xmlns:xsd="http://www.w3.org/2001/XMLSchema" xmlns:xs="http://www.w3.org/2001/XMLSchema" xmlns:p="http://schemas.microsoft.com/office/2006/metadata/properties" xmlns:ns2="1a34e8c2-aedc-42ae-b3ad-a3d90cf39456" xmlns:ns3="a6d16f70-be3e-4bb0-a106-deea375f44e3" targetNamespace="http://schemas.microsoft.com/office/2006/metadata/properties" ma:root="true" ma:fieldsID="8c633b6d011f251d9e4a8455109a673a" ns2:_="" ns3:_="">
    <xsd:import namespace="1a34e8c2-aedc-42ae-b3ad-a3d90cf39456"/>
    <xsd:import namespace="a6d16f70-be3e-4bb0-a106-deea375f44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4e8c2-aedc-42ae-b3ad-a3d90cf39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16f70-be3e-4bb0-a106-deea375f44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1a34e8c2-aedc-42ae-b3ad-a3d90cf39456">Please see edits and comments.  We agree with your language to allow local agencies to add their own contact info.</Note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F825-0B6D-434B-B756-8A30683D1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4e8c2-aedc-42ae-b3ad-a3d90cf39456"/>
    <ds:schemaRef ds:uri="a6d16f70-be3e-4bb0-a106-deea375f4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2227A-C833-42B6-92AC-EF2FABCE8A8C}">
  <ds:schemaRefs>
    <ds:schemaRef ds:uri="http://schemas.microsoft.com/sharepoint/v3/contenttype/forms"/>
  </ds:schemaRefs>
</ds:datastoreItem>
</file>

<file path=customXml/itemProps3.xml><?xml version="1.0" encoding="utf-8"?>
<ds:datastoreItem xmlns:ds="http://schemas.openxmlformats.org/officeDocument/2006/customXml" ds:itemID="{83A805CF-F1D2-494A-A49A-AD1BBDCD612A}">
  <ds:schemaRefs>
    <ds:schemaRef ds:uri="http://schemas.microsoft.com/office/2006/metadata/properties"/>
    <ds:schemaRef ds:uri="http://schemas.microsoft.com/office/infopath/2007/PartnerControls"/>
    <ds:schemaRef ds:uri="1a34e8c2-aedc-42ae-b3ad-a3d90cf39456"/>
  </ds:schemaRefs>
</ds:datastoreItem>
</file>

<file path=customXml/itemProps4.xml><?xml version="1.0" encoding="utf-8"?>
<ds:datastoreItem xmlns:ds="http://schemas.openxmlformats.org/officeDocument/2006/customXml" ds:itemID="{CF29ED23-D3EF-49B7-BAEB-72B3B70A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Matrazzo</dc:creator>
  <cp:keywords/>
  <dc:description/>
  <cp:lastModifiedBy>Jennifer Matrazzo</cp:lastModifiedBy>
  <cp:revision>14</cp:revision>
  <cp:lastPrinted>2022-01-24T21:50:00Z</cp:lastPrinted>
  <dcterms:created xsi:type="dcterms:W3CDTF">2023-02-15T00:58:00Z</dcterms:created>
  <dcterms:modified xsi:type="dcterms:W3CDTF">2023-02-15T13:22:00Z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0x0101003FC25C095AFF6043AE25124F72D2340B</vt:lpwstr>
  </property>
</Properties>
</file>